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2AD50" w14:textId="77777777" w:rsidR="007B0310" w:rsidRDefault="007B0310" w:rsidP="00511437">
      <w:pPr>
        <w:rPr>
          <w:rFonts w:ascii="Calibri" w:hAnsi="Calibri" w:cs="Calibri"/>
          <w:b/>
          <w:bCs/>
          <w:sz w:val="24"/>
          <w:szCs w:val="24"/>
        </w:rPr>
      </w:pPr>
      <w:r w:rsidRPr="007B0310">
        <w:rPr>
          <w:rFonts w:ascii="Calibri" w:hAnsi="Calibri" w:cs="Calibri"/>
          <w:b/>
          <w:bCs/>
          <w:sz w:val="24"/>
          <w:szCs w:val="24"/>
        </w:rPr>
        <w:t>Quality and Misinformation About Health Conditions in Online Peer Support Groups: Scoping Review</w:t>
      </w:r>
    </w:p>
    <w:p w14:paraId="263E09EA" w14:textId="49A7BAB6" w:rsidR="00511437" w:rsidRPr="006E6D0B" w:rsidRDefault="00511437" w:rsidP="00511437">
      <w:pPr>
        <w:rPr>
          <w:rFonts w:ascii="Calibri" w:hAnsi="Calibri" w:cs="Calibri"/>
          <w:sz w:val="24"/>
          <w:szCs w:val="24"/>
        </w:rPr>
      </w:pPr>
      <w:r w:rsidRPr="5142622B">
        <w:rPr>
          <w:rFonts w:ascii="Calibri" w:hAnsi="Calibri" w:cs="Calibri"/>
          <w:sz w:val="24"/>
          <w:szCs w:val="24"/>
        </w:rPr>
        <w:t xml:space="preserve">Bethan </w:t>
      </w:r>
      <w:r>
        <w:rPr>
          <w:rFonts w:ascii="Calibri" w:hAnsi="Calibri" w:cs="Calibri"/>
          <w:sz w:val="24"/>
          <w:szCs w:val="24"/>
        </w:rPr>
        <w:t xml:space="preserve">M. </w:t>
      </w:r>
      <w:r w:rsidRPr="5142622B">
        <w:rPr>
          <w:rFonts w:ascii="Calibri" w:hAnsi="Calibri" w:cs="Calibri"/>
          <w:sz w:val="24"/>
          <w:szCs w:val="24"/>
        </w:rPr>
        <w:t xml:space="preserve">Treadgold, Neil </w:t>
      </w:r>
      <w:r>
        <w:rPr>
          <w:rFonts w:ascii="Calibri" w:hAnsi="Calibri" w:cs="Calibri"/>
          <w:sz w:val="24"/>
          <w:szCs w:val="24"/>
        </w:rPr>
        <w:t xml:space="preserve">S. </w:t>
      </w:r>
      <w:r w:rsidRPr="5142622B">
        <w:rPr>
          <w:rFonts w:ascii="Calibri" w:hAnsi="Calibri" w:cs="Calibri"/>
          <w:sz w:val="24"/>
          <w:szCs w:val="24"/>
        </w:rPr>
        <w:t xml:space="preserve">Coulson, John </w:t>
      </w:r>
      <w:r>
        <w:rPr>
          <w:rFonts w:ascii="Calibri" w:hAnsi="Calibri" w:cs="Calibri"/>
          <w:sz w:val="24"/>
          <w:szCs w:val="24"/>
        </w:rPr>
        <w:t xml:space="preserve">L. </w:t>
      </w:r>
      <w:r w:rsidRPr="5142622B">
        <w:rPr>
          <w:rFonts w:ascii="Calibri" w:hAnsi="Calibri" w:cs="Calibri"/>
          <w:sz w:val="24"/>
          <w:szCs w:val="24"/>
        </w:rPr>
        <w:t>Campbell, Jeffrey Lambert, Emma Pitchforth</w:t>
      </w:r>
    </w:p>
    <w:p w14:paraId="662A49F7" w14:textId="77777777" w:rsidR="002425B9" w:rsidRPr="00FD6CF4" w:rsidRDefault="002425B9" w:rsidP="002425B9">
      <w:pPr>
        <w:rPr>
          <w:rFonts w:ascii="Calibri" w:hAnsi="Calibri" w:cs="Calibri"/>
          <w:b/>
          <w:bCs/>
          <w:sz w:val="24"/>
          <w:szCs w:val="24"/>
        </w:rPr>
      </w:pPr>
    </w:p>
    <w:p w14:paraId="7F647273" w14:textId="418CE53E" w:rsidR="002425B9" w:rsidRPr="00FD6CF4" w:rsidRDefault="002425B9" w:rsidP="002425B9">
      <w:pPr>
        <w:rPr>
          <w:rFonts w:ascii="Calibri" w:hAnsi="Calibri" w:cs="Calibri"/>
          <w:b/>
          <w:bCs/>
          <w:sz w:val="24"/>
          <w:szCs w:val="24"/>
        </w:rPr>
      </w:pPr>
      <w:r w:rsidRPr="7ABDF841">
        <w:rPr>
          <w:rFonts w:ascii="Calibri" w:hAnsi="Calibri" w:cs="Calibri"/>
          <w:b/>
          <w:bCs/>
          <w:sz w:val="24"/>
          <w:szCs w:val="24"/>
        </w:rPr>
        <w:t xml:space="preserve">Supplementary file 2: Health conditions explored </w:t>
      </w:r>
      <w:r w:rsidR="577FAA69" w:rsidRPr="7ABDF841">
        <w:rPr>
          <w:rFonts w:ascii="Calibri" w:hAnsi="Calibri" w:cs="Calibri"/>
          <w:b/>
          <w:bCs/>
          <w:sz w:val="24"/>
          <w:szCs w:val="24"/>
        </w:rPr>
        <w:t xml:space="preserve">and reported quality of information and advice </w:t>
      </w:r>
      <w:r w:rsidRPr="7ABDF841">
        <w:rPr>
          <w:rFonts w:ascii="Calibri" w:hAnsi="Calibri" w:cs="Calibri"/>
          <w:b/>
          <w:bCs/>
          <w:sz w:val="24"/>
          <w:szCs w:val="24"/>
        </w:rPr>
        <w:t>across the 14 included papers</w:t>
      </w:r>
      <w:r w:rsidR="6BF5BA75" w:rsidRPr="7ABDF841">
        <w:rPr>
          <w:rFonts w:ascii="Calibri" w:hAnsi="Calibri" w:cs="Calibri"/>
          <w:b/>
          <w:bCs/>
          <w:sz w:val="24"/>
          <w:szCs w:val="24"/>
        </w:rPr>
        <w:t>,</w:t>
      </w:r>
      <w:r w:rsidRPr="7ABDF841">
        <w:rPr>
          <w:rFonts w:ascii="Calibri" w:hAnsi="Calibri" w:cs="Calibri"/>
          <w:b/>
          <w:bCs/>
          <w:sz w:val="24"/>
          <w:szCs w:val="24"/>
        </w:rPr>
        <w:t xml:space="preserve"> exploring the quality of information and advice </w:t>
      </w:r>
      <w:r w:rsidR="143A82D8" w:rsidRPr="7ABDF841">
        <w:rPr>
          <w:rFonts w:ascii="Calibri" w:hAnsi="Calibri" w:cs="Calibri"/>
          <w:b/>
          <w:bCs/>
          <w:sz w:val="24"/>
          <w:szCs w:val="24"/>
        </w:rPr>
        <w:t>in</w:t>
      </w:r>
      <w:r w:rsidRPr="7ABDF841">
        <w:rPr>
          <w:rFonts w:ascii="Calibri" w:hAnsi="Calibri" w:cs="Calibri"/>
          <w:b/>
          <w:bCs/>
          <w:sz w:val="24"/>
          <w:szCs w:val="24"/>
        </w:rPr>
        <w:t xml:space="preserve"> </w:t>
      </w:r>
      <w:r w:rsidR="00FC7841">
        <w:rPr>
          <w:rFonts w:ascii="Calibri" w:hAnsi="Calibri" w:cs="Calibri"/>
          <w:b/>
          <w:bCs/>
          <w:sz w:val="24"/>
          <w:szCs w:val="24"/>
        </w:rPr>
        <w:t>online peer</w:t>
      </w:r>
      <w:r w:rsidRPr="7ABDF841">
        <w:rPr>
          <w:rFonts w:ascii="Calibri" w:hAnsi="Calibri" w:cs="Calibri"/>
          <w:b/>
          <w:bCs/>
          <w:sz w:val="24"/>
          <w:szCs w:val="24"/>
        </w:rPr>
        <w:t xml:space="preserve"> support groups.</w:t>
      </w:r>
    </w:p>
    <w:tbl>
      <w:tblPr>
        <w:tblStyle w:val="TableGrid"/>
        <w:tblpPr w:leftFromText="180" w:rightFromText="180" w:vertAnchor="text" w:horzAnchor="margin" w:tblpYSpec="outside"/>
        <w:tblW w:w="9015" w:type="dxa"/>
        <w:tblLook w:val="06A0" w:firstRow="1" w:lastRow="0" w:firstColumn="1" w:lastColumn="0" w:noHBand="1" w:noVBand="1"/>
      </w:tblPr>
      <w:tblGrid>
        <w:gridCol w:w="2043"/>
        <w:gridCol w:w="2957"/>
        <w:gridCol w:w="2400"/>
        <w:gridCol w:w="1615"/>
      </w:tblGrid>
      <w:tr w:rsidR="002425B9" w:rsidRPr="002425B9" w14:paraId="496672E8" w14:textId="77777777" w:rsidTr="00C84E1F">
        <w:trPr>
          <w:trHeight w:val="300"/>
        </w:trPr>
        <w:tc>
          <w:tcPr>
            <w:tcW w:w="2043" w:type="dxa"/>
            <w:shd w:val="clear" w:color="auto" w:fill="DAE9F7" w:themeFill="text2" w:themeFillTint="1A"/>
          </w:tcPr>
          <w:p w14:paraId="0642DC64" w14:textId="77777777" w:rsidR="002425B9" w:rsidRPr="002425B9" w:rsidRDefault="002425B9" w:rsidP="00E93FF4">
            <w:pPr>
              <w:rPr>
                <w:rFonts w:ascii="Calibri" w:hAnsi="Calibri" w:cs="Calibri"/>
                <w:lang w:val="en-GB"/>
              </w:rPr>
            </w:pPr>
            <w:r w:rsidRPr="002425B9">
              <w:rPr>
                <w:rFonts w:ascii="Calibri" w:hAnsi="Calibri" w:cs="Calibri"/>
                <w:b/>
                <w:bCs/>
              </w:rPr>
              <w:lastRenderedPageBreak/>
              <w:t>Condition(s) in focus</w:t>
            </w:r>
          </w:p>
        </w:tc>
        <w:tc>
          <w:tcPr>
            <w:tcW w:w="2957" w:type="dxa"/>
            <w:shd w:val="clear" w:color="auto" w:fill="DAE9F7" w:themeFill="text2" w:themeFillTint="1A"/>
          </w:tcPr>
          <w:p w14:paraId="4E0DACBD" w14:textId="77777777" w:rsidR="002425B9" w:rsidRPr="002425B9" w:rsidRDefault="002425B9" w:rsidP="00E93FF4">
            <w:pPr>
              <w:rPr>
                <w:rFonts w:ascii="Calibri" w:hAnsi="Calibri" w:cs="Calibri"/>
                <w:b/>
                <w:bCs/>
              </w:rPr>
            </w:pPr>
            <w:r w:rsidRPr="002425B9">
              <w:rPr>
                <w:rFonts w:ascii="Calibri" w:hAnsi="Calibri" w:cs="Calibri"/>
                <w:b/>
                <w:bCs/>
              </w:rPr>
              <w:t xml:space="preserve">Category of health condition </w:t>
            </w:r>
          </w:p>
        </w:tc>
        <w:tc>
          <w:tcPr>
            <w:tcW w:w="2400" w:type="dxa"/>
            <w:shd w:val="clear" w:color="auto" w:fill="DAE9F7" w:themeFill="text2" w:themeFillTint="1A"/>
          </w:tcPr>
          <w:p w14:paraId="5C32E51F" w14:textId="31E6E547" w:rsidR="05982EF5" w:rsidRDefault="05982EF5" w:rsidP="7ABDF841">
            <w:pPr>
              <w:rPr>
                <w:rFonts w:ascii="Calibri" w:hAnsi="Calibri" w:cs="Calibri"/>
                <w:b/>
                <w:bCs/>
              </w:rPr>
            </w:pPr>
            <w:r w:rsidRPr="7ABDF841">
              <w:rPr>
                <w:rFonts w:ascii="Calibri" w:hAnsi="Calibri" w:cs="Calibri"/>
                <w:b/>
                <w:bCs/>
              </w:rPr>
              <w:t>Quality of information and advice</w:t>
            </w:r>
          </w:p>
        </w:tc>
        <w:tc>
          <w:tcPr>
            <w:tcW w:w="1615" w:type="dxa"/>
            <w:shd w:val="clear" w:color="auto" w:fill="DAE9F7" w:themeFill="text2" w:themeFillTint="1A"/>
          </w:tcPr>
          <w:p w14:paraId="7DA8A247" w14:textId="77777777" w:rsidR="002425B9" w:rsidRPr="002425B9" w:rsidRDefault="002425B9" w:rsidP="00E93FF4">
            <w:pPr>
              <w:rPr>
                <w:rFonts w:ascii="Calibri" w:hAnsi="Calibri" w:cs="Calibri"/>
                <w:b/>
                <w:bCs/>
              </w:rPr>
            </w:pPr>
            <w:r w:rsidRPr="002425B9">
              <w:rPr>
                <w:rFonts w:ascii="Calibri" w:hAnsi="Calibri" w:cs="Calibri"/>
                <w:b/>
                <w:bCs/>
                <w:lang w:val="en-GB"/>
              </w:rPr>
              <w:t>References</w:t>
            </w:r>
          </w:p>
        </w:tc>
      </w:tr>
      <w:tr w:rsidR="002425B9" w:rsidRPr="002425B9" w14:paraId="1F685237" w14:textId="77777777" w:rsidTr="00C84E1F">
        <w:trPr>
          <w:trHeight w:val="300"/>
        </w:trPr>
        <w:tc>
          <w:tcPr>
            <w:tcW w:w="2043" w:type="dxa"/>
          </w:tcPr>
          <w:p w14:paraId="7A530485" w14:textId="77777777" w:rsidR="002425B9" w:rsidRPr="002425B9" w:rsidRDefault="002425B9" w:rsidP="00E93FF4">
            <w:pPr>
              <w:rPr>
                <w:rFonts w:ascii="Calibri" w:hAnsi="Calibri" w:cs="Calibri"/>
                <w:lang w:val="en-GB"/>
              </w:rPr>
            </w:pPr>
            <w:r w:rsidRPr="002425B9">
              <w:rPr>
                <w:rFonts w:ascii="Calibri" w:hAnsi="Calibri" w:cs="Calibri"/>
              </w:rPr>
              <w:t>Coronavirus</w:t>
            </w:r>
          </w:p>
        </w:tc>
        <w:tc>
          <w:tcPr>
            <w:tcW w:w="2957" w:type="dxa"/>
          </w:tcPr>
          <w:p w14:paraId="5DE16524" w14:textId="77777777" w:rsidR="002425B9" w:rsidRPr="002425B9" w:rsidRDefault="002425B9" w:rsidP="00E93FF4">
            <w:pPr>
              <w:rPr>
                <w:rFonts w:ascii="Calibri" w:hAnsi="Calibri" w:cs="Calibri"/>
              </w:rPr>
            </w:pPr>
            <w:r w:rsidRPr="002425B9">
              <w:rPr>
                <w:rFonts w:ascii="Calibri" w:hAnsi="Calibri" w:cs="Calibri"/>
              </w:rPr>
              <w:t>Acute and long-term physical health condition</w:t>
            </w:r>
          </w:p>
        </w:tc>
        <w:tc>
          <w:tcPr>
            <w:tcW w:w="2400" w:type="dxa"/>
          </w:tcPr>
          <w:p w14:paraId="68B419BB" w14:textId="5F3982AA" w:rsidR="0D0553FD" w:rsidRDefault="0D0553FD">
            <w:pPr>
              <w:rPr>
                <w:rFonts w:ascii="Calibri" w:hAnsi="Calibri" w:cs="Calibri"/>
              </w:rPr>
            </w:pPr>
            <w:r w:rsidRPr="7ABDF841">
              <w:rPr>
                <w:rFonts w:ascii="Calibri" w:hAnsi="Calibri" w:cs="Calibri"/>
              </w:rPr>
              <w:t>Some good quality and some misinformation</w:t>
            </w:r>
          </w:p>
        </w:tc>
        <w:tc>
          <w:tcPr>
            <w:tcW w:w="1615" w:type="dxa"/>
          </w:tcPr>
          <w:p w14:paraId="2AF1F59D" w14:textId="18CE9657" w:rsidR="002425B9" w:rsidRPr="002425B9" w:rsidRDefault="003B15D9" w:rsidP="00E93FF4">
            <w:pPr>
              <w:rPr>
                <w:rFonts w:ascii="Calibri" w:hAnsi="Calibri" w:cs="Calibri"/>
              </w:rPr>
            </w:pPr>
            <w:r>
              <w:rPr>
                <w:rFonts w:ascii="Calibri" w:hAnsi="Calibri" w:cs="Calibri"/>
                <w:noProof/>
              </w:rPr>
              <w:t>[</w:t>
            </w:r>
            <w:r w:rsidR="65CF7099" w:rsidRPr="23574D26">
              <w:rPr>
                <w:rFonts w:ascii="Calibri" w:hAnsi="Calibri" w:cs="Calibri"/>
                <w:noProof/>
              </w:rPr>
              <w:t>47</w:t>
            </w:r>
            <w:r w:rsidR="002425B9" w:rsidRPr="23574D26">
              <w:rPr>
                <w:rFonts w:ascii="Calibri" w:hAnsi="Calibri" w:cs="Calibri"/>
                <w:noProof/>
              </w:rPr>
              <w:t>,</w:t>
            </w:r>
            <w:r w:rsidR="1DDCA082" w:rsidRPr="23574D26">
              <w:rPr>
                <w:rFonts w:ascii="Calibri" w:hAnsi="Calibri" w:cs="Calibri"/>
                <w:noProof/>
              </w:rPr>
              <w:t>51</w:t>
            </w:r>
            <w:r w:rsidR="002425B9" w:rsidRPr="23574D26">
              <w:rPr>
                <w:rFonts w:ascii="Calibri" w:hAnsi="Calibri" w:cs="Calibri"/>
                <w:noProof/>
              </w:rPr>
              <w:t>,</w:t>
            </w:r>
            <w:r w:rsidR="664F104D" w:rsidRPr="23574D26">
              <w:rPr>
                <w:rFonts w:ascii="Calibri" w:hAnsi="Calibri" w:cs="Calibri"/>
                <w:noProof/>
              </w:rPr>
              <w:t>54</w:t>
            </w:r>
            <w:r w:rsidR="0044141C">
              <w:rPr>
                <w:rFonts w:ascii="Calibri" w:hAnsi="Calibri" w:cs="Calibri"/>
                <w:noProof/>
              </w:rPr>
              <w:t>]</w:t>
            </w:r>
          </w:p>
        </w:tc>
      </w:tr>
      <w:tr w:rsidR="002425B9" w:rsidRPr="002425B9" w14:paraId="069D90EB" w14:textId="77777777" w:rsidTr="00C84E1F">
        <w:trPr>
          <w:trHeight w:val="300"/>
        </w:trPr>
        <w:tc>
          <w:tcPr>
            <w:tcW w:w="2043" w:type="dxa"/>
          </w:tcPr>
          <w:p w14:paraId="0026DB15" w14:textId="77777777" w:rsidR="002425B9" w:rsidRPr="002425B9" w:rsidRDefault="002425B9" w:rsidP="00E93FF4">
            <w:pPr>
              <w:rPr>
                <w:rFonts w:ascii="Calibri" w:hAnsi="Calibri" w:cs="Calibri"/>
              </w:rPr>
            </w:pPr>
            <w:r w:rsidRPr="002425B9">
              <w:rPr>
                <w:rFonts w:ascii="Calibri" w:hAnsi="Calibri" w:cs="Calibri"/>
              </w:rPr>
              <w:t>Diabetes</w:t>
            </w:r>
          </w:p>
        </w:tc>
        <w:tc>
          <w:tcPr>
            <w:tcW w:w="2957" w:type="dxa"/>
          </w:tcPr>
          <w:p w14:paraId="6DAF5299" w14:textId="77777777" w:rsidR="002425B9" w:rsidRPr="002425B9" w:rsidRDefault="002425B9" w:rsidP="00E93FF4">
            <w:pPr>
              <w:rPr>
                <w:rFonts w:ascii="Calibri" w:hAnsi="Calibri" w:cs="Calibri"/>
              </w:rPr>
            </w:pPr>
            <w:r w:rsidRPr="002425B9">
              <w:rPr>
                <w:rFonts w:ascii="Calibri" w:hAnsi="Calibri" w:cs="Calibri"/>
              </w:rPr>
              <w:t>Long-term physical health condition</w:t>
            </w:r>
          </w:p>
        </w:tc>
        <w:tc>
          <w:tcPr>
            <w:tcW w:w="2400" w:type="dxa"/>
          </w:tcPr>
          <w:p w14:paraId="389F34F9" w14:textId="0FFC26F4" w:rsidR="5C521A70" w:rsidRDefault="5C521A70" w:rsidP="7ABDF841">
            <w:pPr>
              <w:rPr>
                <w:rFonts w:ascii="Calibri" w:hAnsi="Calibri" w:cs="Calibri"/>
              </w:rPr>
            </w:pPr>
            <w:r w:rsidRPr="7ABDF841">
              <w:rPr>
                <w:rFonts w:ascii="Calibri" w:hAnsi="Calibri" w:cs="Calibri"/>
              </w:rPr>
              <w:t>Some good quality and some misinformation</w:t>
            </w:r>
          </w:p>
        </w:tc>
        <w:tc>
          <w:tcPr>
            <w:tcW w:w="1615" w:type="dxa"/>
          </w:tcPr>
          <w:p w14:paraId="7A00AA98" w14:textId="0659B2D0" w:rsidR="002425B9" w:rsidRPr="002425B9" w:rsidRDefault="00F831B8" w:rsidP="00E93FF4">
            <w:pPr>
              <w:rPr>
                <w:rFonts w:ascii="Calibri" w:hAnsi="Calibri" w:cs="Calibri"/>
              </w:rPr>
            </w:pPr>
            <w:r>
              <w:rPr>
                <w:rFonts w:ascii="Calibri" w:hAnsi="Calibri" w:cs="Calibri"/>
                <w:noProof/>
              </w:rPr>
              <w:t>[</w:t>
            </w:r>
            <w:r w:rsidR="0F25D669" w:rsidRPr="23574D26">
              <w:rPr>
                <w:rFonts w:ascii="Calibri" w:hAnsi="Calibri" w:cs="Calibri"/>
                <w:noProof/>
              </w:rPr>
              <w:t>45,</w:t>
            </w:r>
            <w:r w:rsidR="00F20E04">
              <w:rPr>
                <w:rFonts w:ascii="Calibri" w:hAnsi="Calibri" w:cs="Calibri"/>
                <w:noProof/>
              </w:rPr>
              <w:t>51,</w:t>
            </w:r>
            <w:r w:rsidR="35E17092" w:rsidRPr="23574D26">
              <w:rPr>
                <w:rFonts w:ascii="Calibri" w:hAnsi="Calibri" w:cs="Calibri"/>
                <w:noProof/>
              </w:rPr>
              <w:t>56</w:t>
            </w:r>
            <w:r w:rsidR="00F20E04">
              <w:rPr>
                <w:rFonts w:ascii="Calibri" w:hAnsi="Calibri" w:cs="Calibri"/>
                <w:noProof/>
              </w:rPr>
              <w:t>]</w:t>
            </w:r>
            <w:r w:rsidR="002425B9" w:rsidRPr="23574D26">
              <w:rPr>
                <w:rFonts w:ascii="Calibri" w:hAnsi="Calibri" w:cs="Calibri"/>
                <w:noProof/>
              </w:rPr>
              <w:t xml:space="preserve"> </w:t>
            </w:r>
          </w:p>
        </w:tc>
      </w:tr>
      <w:tr w:rsidR="002425B9" w:rsidRPr="002425B9" w14:paraId="06DC64FA" w14:textId="77777777" w:rsidTr="00C84E1F">
        <w:trPr>
          <w:trHeight w:val="300"/>
        </w:trPr>
        <w:tc>
          <w:tcPr>
            <w:tcW w:w="2043" w:type="dxa"/>
          </w:tcPr>
          <w:p w14:paraId="65CD390C" w14:textId="77777777" w:rsidR="002425B9" w:rsidRPr="002425B9" w:rsidRDefault="002425B9" w:rsidP="00E93FF4">
            <w:pPr>
              <w:rPr>
                <w:rFonts w:ascii="Calibri" w:hAnsi="Calibri" w:cs="Calibri"/>
              </w:rPr>
            </w:pPr>
            <w:r w:rsidRPr="002425B9">
              <w:rPr>
                <w:rFonts w:ascii="Calibri" w:hAnsi="Calibri" w:cs="Calibri"/>
              </w:rPr>
              <w:t>Cancer</w:t>
            </w:r>
          </w:p>
        </w:tc>
        <w:tc>
          <w:tcPr>
            <w:tcW w:w="2957" w:type="dxa"/>
          </w:tcPr>
          <w:p w14:paraId="0D126B9C" w14:textId="77777777" w:rsidR="002425B9" w:rsidRPr="002425B9" w:rsidRDefault="002425B9" w:rsidP="00E93FF4">
            <w:pPr>
              <w:rPr>
                <w:rFonts w:ascii="Calibri" w:hAnsi="Calibri" w:cs="Calibri"/>
              </w:rPr>
            </w:pPr>
            <w:r w:rsidRPr="002425B9">
              <w:rPr>
                <w:rFonts w:ascii="Calibri" w:hAnsi="Calibri" w:cs="Calibri"/>
              </w:rPr>
              <w:t>Long-term physical health condition</w:t>
            </w:r>
          </w:p>
        </w:tc>
        <w:tc>
          <w:tcPr>
            <w:tcW w:w="2400" w:type="dxa"/>
          </w:tcPr>
          <w:p w14:paraId="7BEF3536" w14:textId="78EEBEC5" w:rsidR="7D9A9F7B" w:rsidRDefault="7D9A9F7B" w:rsidP="7ABDF841">
            <w:pPr>
              <w:rPr>
                <w:rFonts w:ascii="Calibri" w:hAnsi="Calibri" w:cs="Calibri"/>
              </w:rPr>
            </w:pPr>
            <w:r w:rsidRPr="7ABDF841">
              <w:rPr>
                <w:rFonts w:ascii="Calibri" w:hAnsi="Calibri" w:cs="Calibri"/>
              </w:rPr>
              <w:t>Misinformation</w:t>
            </w:r>
          </w:p>
        </w:tc>
        <w:tc>
          <w:tcPr>
            <w:tcW w:w="1615" w:type="dxa"/>
          </w:tcPr>
          <w:p w14:paraId="16B708E1" w14:textId="2BE7E1C8" w:rsidR="002425B9" w:rsidRPr="002425B9" w:rsidRDefault="00D30274" w:rsidP="00E93FF4">
            <w:pPr>
              <w:rPr>
                <w:rFonts w:ascii="Calibri" w:hAnsi="Calibri" w:cs="Calibri"/>
              </w:rPr>
            </w:pPr>
            <w:r>
              <w:rPr>
                <w:rFonts w:ascii="Calibri" w:hAnsi="Calibri" w:cs="Calibri"/>
                <w:noProof/>
              </w:rPr>
              <w:t>[</w:t>
            </w:r>
            <w:r w:rsidR="4C079F3A" w:rsidRPr="23574D26">
              <w:rPr>
                <w:rFonts w:ascii="Calibri" w:hAnsi="Calibri" w:cs="Calibri"/>
                <w:noProof/>
              </w:rPr>
              <w:t>45</w:t>
            </w:r>
            <w:r w:rsidR="002425B9" w:rsidRPr="23574D26">
              <w:rPr>
                <w:rFonts w:ascii="Calibri" w:hAnsi="Calibri" w:cs="Calibri"/>
                <w:noProof/>
              </w:rPr>
              <w:t>,</w:t>
            </w:r>
            <w:r w:rsidR="5832435A" w:rsidRPr="23574D26">
              <w:rPr>
                <w:rFonts w:ascii="Calibri" w:hAnsi="Calibri" w:cs="Calibri"/>
                <w:noProof/>
              </w:rPr>
              <w:t>51</w:t>
            </w:r>
            <w:r>
              <w:rPr>
                <w:rFonts w:ascii="Calibri" w:hAnsi="Calibri" w:cs="Calibri"/>
                <w:noProof/>
              </w:rPr>
              <w:t>]</w:t>
            </w:r>
          </w:p>
        </w:tc>
      </w:tr>
      <w:tr w:rsidR="002425B9" w:rsidRPr="002425B9" w14:paraId="2CF6C20E" w14:textId="77777777" w:rsidTr="00C84E1F">
        <w:trPr>
          <w:trHeight w:val="300"/>
        </w:trPr>
        <w:tc>
          <w:tcPr>
            <w:tcW w:w="2043" w:type="dxa"/>
          </w:tcPr>
          <w:p w14:paraId="501A7800" w14:textId="77777777" w:rsidR="002425B9" w:rsidRPr="002425B9" w:rsidRDefault="002425B9" w:rsidP="00E93FF4">
            <w:pPr>
              <w:rPr>
                <w:rFonts w:ascii="Calibri" w:hAnsi="Calibri" w:cs="Calibri"/>
              </w:rPr>
            </w:pPr>
            <w:r w:rsidRPr="002425B9">
              <w:rPr>
                <w:rFonts w:ascii="Calibri" w:hAnsi="Calibri" w:cs="Calibri"/>
              </w:rPr>
              <w:t>Eating disorders (anorexia, bulimia)</w:t>
            </w:r>
          </w:p>
        </w:tc>
        <w:tc>
          <w:tcPr>
            <w:tcW w:w="2957" w:type="dxa"/>
          </w:tcPr>
          <w:p w14:paraId="227A8626" w14:textId="77777777" w:rsidR="002425B9" w:rsidRPr="002425B9" w:rsidRDefault="002425B9" w:rsidP="00E93FF4">
            <w:pPr>
              <w:rPr>
                <w:rFonts w:ascii="Calibri" w:hAnsi="Calibri" w:cs="Calibri"/>
              </w:rPr>
            </w:pPr>
            <w:r w:rsidRPr="002425B9">
              <w:rPr>
                <w:rFonts w:ascii="Calibri" w:hAnsi="Calibri" w:cs="Calibri"/>
              </w:rPr>
              <w:t>Long-term mental health condition</w:t>
            </w:r>
          </w:p>
        </w:tc>
        <w:tc>
          <w:tcPr>
            <w:tcW w:w="2400" w:type="dxa"/>
          </w:tcPr>
          <w:p w14:paraId="3B2B2892" w14:textId="78EEBEC5" w:rsidR="06BDA65C" w:rsidRDefault="06BDA65C" w:rsidP="7ABDF841">
            <w:pPr>
              <w:rPr>
                <w:rFonts w:ascii="Calibri" w:hAnsi="Calibri" w:cs="Calibri"/>
              </w:rPr>
            </w:pPr>
            <w:r w:rsidRPr="7ABDF841">
              <w:rPr>
                <w:rFonts w:ascii="Calibri" w:hAnsi="Calibri" w:cs="Calibri"/>
              </w:rPr>
              <w:t>Misinformation</w:t>
            </w:r>
          </w:p>
          <w:p w14:paraId="627C9B24" w14:textId="6D35573C" w:rsidR="7ABDF841" w:rsidRDefault="7ABDF841" w:rsidP="7ABDF841">
            <w:pPr>
              <w:rPr>
                <w:rFonts w:ascii="Calibri" w:hAnsi="Calibri" w:cs="Calibri"/>
              </w:rPr>
            </w:pPr>
          </w:p>
        </w:tc>
        <w:tc>
          <w:tcPr>
            <w:tcW w:w="1615" w:type="dxa"/>
          </w:tcPr>
          <w:p w14:paraId="517913BB" w14:textId="2CA63B25" w:rsidR="002425B9" w:rsidRPr="002425B9" w:rsidRDefault="00D30274" w:rsidP="00E93FF4">
            <w:pPr>
              <w:rPr>
                <w:rFonts w:ascii="Calibri" w:hAnsi="Calibri" w:cs="Calibri"/>
              </w:rPr>
            </w:pPr>
            <w:r>
              <w:rPr>
                <w:rFonts w:ascii="Calibri" w:hAnsi="Calibri" w:cs="Calibri"/>
                <w:noProof/>
              </w:rPr>
              <w:t>[</w:t>
            </w:r>
            <w:r w:rsidR="0EAB78DA" w:rsidRPr="23574D26">
              <w:rPr>
                <w:rFonts w:ascii="Calibri" w:hAnsi="Calibri" w:cs="Calibri"/>
                <w:noProof/>
              </w:rPr>
              <w:t>45</w:t>
            </w:r>
            <w:r w:rsidR="002425B9" w:rsidRPr="23574D26">
              <w:rPr>
                <w:rFonts w:ascii="Calibri" w:hAnsi="Calibri" w:cs="Calibri"/>
                <w:noProof/>
              </w:rPr>
              <w:t>,</w:t>
            </w:r>
            <w:r w:rsidR="17020CFF" w:rsidRPr="23574D26">
              <w:rPr>
                <w:rFonts w:ascii="Calibri" w:hAnsi="Calibri" w:cs="Calibri"/>
                <w:noProof/>
              </w:rPr>
              <w:t>51</w:t>
            </w:r>
            <w:r>
              <w:rPr>
                <w:rFonts w:ascii="Calibri" w:hAnsi="Calibri" w:cs="Calibri"/>
                <w:noProof/>
              </w:rPr>
              <w:t>]</w:t>
            </w:r>
            <w:r w:rsidR="002425B9" w:rsidRPr="23574D26">
              <w:rPr>
                <w:rFonts w:ascii="Calibri" w:hAnsi="Calibri" w:cs="Calibri"/>
              </w:rPr>
              <w:t xml:space="preserve"> </w:t>
            </w:r>
          </w:p>
        </w:tc>
      </w:tr>
      <w:tr w:rsidR="002425B9" w:rsidRPr="002425B9" w14:paraId="49F14019" w14:textId="77777777" w:rsidTr="00C84E1F">
        <w:trPr>
          <w:trHeight w:val="300"/>
        </w:trPr>
        <w:tc>
          <w:tcPr>
            <w:tcW w:w="2043" w:type="dxa"/>
          </w:tcPr>
          <w:p w14:paraId="117F53C1" w14:textId="77777777" w:rsidR="002425B9" w:rsidRPr="002425B9" w:rsidRDefault="002425B9" w:rsidP="00E93FF4">
            <w:pPr>
              <w:rPr>
                <w:rFonts w:ascii="Calibri" w:hAnsi="Calibri" w:cs="Calibri"/>
              </w:rPr>
            </w:pPr>
            <w:r w:rsidRPr="002425B9">
              <w:rPr>
                <w:rFonts w:ascii="Calibri" w:hAnsi="Calibri" w:cs="Calibri"/>
              </w:rPr>
              <w:t>Eye-related disorders (Glaucoma)</w:t>
            </w:r>
          </w:p>
        </w:tc>
        <w:tc>
          <w:tcPr>
            <w:tcW w:w="2957" w:type="dxa"/>
          </w:tcPr>
          <w:p w14:paraId="5CBCBD39" w14:textId="77777777" w:rsidR="002425B9" w:rsidRPr="002425B9" w:rsidRDefault="002425B9" w:rsidP="00E93FF4">
            <w:pPr>
              <w:rPr>
                <w:rFonts w:ascii="Calibri" w:hAnsi="Calibri" w:cs="Calibri"/>
              </w:rPr>
            </w:pPr>
            <w:r w:rsidRPr="002425B9">
              <w:rPr>
                <w:rFonts w:ascii="Calibri" w:hAnsi="Calibri" w:cs="Calibri"/>
              </w:rPr>
              <w:t>Long-term physical health condition</w:t>
            </w:r>
          </w:p>
        </w:tc>
        <w:tc>
          <w:tcPr>
            <w:tcW w:w="2400" w:type="dxa"/>
          </w:tcPr>
          <w:p w14:paraId="0E9A8A46" w14:textId="78EEBEC5" w:rsidR="2A938A93" w:rsidRDefault="2A938A93" w:rsidP="7ABDF841">
            <w:pPr>
              <w:rPr>
                <w:rFonts w:ascii="Calibri" w:hAnsi="Calibri" w:cs="Calibri"/>
              </w:rPr>
            </w:pPr>
            <w:r w:rsidRPr="7ABDF841">
              <w:rPr>
                <w:rFonts w:ascii="Calibri" w:hAnsi="Calibri" w:cs="Calibri"/>
              </w:rPr>
              <w:t>Misinformation</w:t>
            </w:r>
          </w:p>
          <w:p w14:paraId="2E28D8AE" w14:textId="69C99AE5" w:rsidR="7ABDF841" w:rsidRDefault="7ABDF841" w:rsidP="7ABDF841">
            <w:pPr>
              <w:rPr>
                <w:rFonts w:ascii="Calibri" w:hAnsi="Calibri" w:cs="Calibri"/>
              </w:rPr>
            </w:pPr>
          </w:p>
        </w:tc>
        <w:tc>
          <w:tcPr>
            <w:tcW w:w="1615" w:type="dxa"/>
          </w:tcPr>
          <w:p w14:paraId="4FB410B1" w14:textId="38AACE40" w:rsidR="002425B9" w:rsidRPr="002425B9" w:rsidRDefault="00D30274" w:rsidP="00E93FF4">
            <w:pPr>
              <w:rPr>
                <w:rFonts w:ascii="Calibri" w:hAnsi="Calibri" w:cs="Calibri"/>
              </w:rPr>
            </w:pPr>
            <w:r>
              <w:rPr>
                <w:rFonts w:ascii="Calibri" w:hAnsi="Calibri" w:cs="Calibri"/>
                <w:noProof/>
              </w:rPr>
              <w:t>[</w:t>
            </w:r>
            <w:r w:rsidR="58EEF27C" w:rsidRPr="23574D26">
              <w:rPr>
                <w:rFonts w:ascii="Calibri" w:hAnsi="Calibri" w:cs="Calibri"/>
                <w:noProof/>
              </w:rPr>
              <w:t>45</w:t>
            </w:r>
            <w:r w:rsidR="002425B9" w:rsidRPr="23574D26">
              <w:rPr>
                <w:rFonts w:ascii="Calibri" w:hAnsi="Calibri" w:cs="Calibri"/>
                <w:noProof/>
              </w:rPr>
              <w:t>,</w:t>
            </w:r>
            <w:r w:rsidR="6327105A" w:rsidRPr="23574D26">
              <w:rPr>
                <w:rFonts w:ascii="Calibri" w:hAnsi="Calibri" w:cs="Calibri"/>
                <w:noProof/>
              </w:rPr>
              <w:t>57</w:t>
            </w:r>
            <w:r>
              <w:rPr>
                <w:rFonts w:ascii="Calibri" w:hAnsi="Calibri" w:cs="Calibri"/>
                <w:noProof/>
              </w:rPr>
              <w:t>]</w:t>
            </w:r>
            <w:r w:rsidR="002425B9" w:rsidRPr="23574D26">
              <w:rPr>
                <w:rFonts w:ascii="Calibri" w:hAnsi="Calibri" w:cs="Calibri"/>
              </w:rPr>
              <w:t xml:space="preserve"> </w:t>
            </w:r>
          </w:p>
        </w:tc>
      </w:tr>
      <w:tr w:rsidR="002425B9" w:rsidRPr="002425B9" w14:paraId="02EE49B0" w14:textId="77777777" w:rsidTr="00C84E1F">
        <w:trPr>
          <w:trHeight w:val="300"/>
        </w:trPr>
        <w:tc>
          <w:tcPr>
            <w:tcW w:w="2043" w:type="dxa"/>
          </w:tcPr>
          <w:p w14:paraId="4734EB34" w14:textId="77777777" w:rsidR="002425B9" w:rsidRPr="002425B9" w:rsidRDefault="002425B9" w:rsidP="00E93FF4">
            <w:pPr>
              <w:rPr>
                <w:rFonts w:ascii="Calibri" w:hAnsi="Calibri" w:cs="Calibri"/>
              </w:rPr>
            </w:pPr>
            <w:r w:rsidRPr="002425B9">
              <w:rPr>
                <w:rFonts w:ascii="Calibri" w:hAnsi="Calibri" w:cs="Calibri"/>
              </w:rPr>
              <w:t>Heart disease</w:t>
            </w:r>
          </w:p>
        </w:tc>
        <w:tc>
          <w:tcPr>
            <w:tcW w:w="2957" w:type="dxa"/>
          </w:tcPr>
          <w:p w14:paraId="543007DA" w14:textId="77777777" w:rsidR="002425B9" w:rsidRPr="002425B9" w:rsidRDefault="002425B9" w:rsidP="00E93FF4">
            <w:pPr>
              <w:rPr>
                <w:rFonts w:ascii="Calibri" w:hAnsi="Calibri" w:cs="Calibri"/>
              </w:rPr>
            </w:pPr>
            <w:r w:rsidRPr="002425B9">
              <w:rPr>
                <w:rFonts w:ascii="Calibri" w:hAnsi="Calibri" w:cs="Calibri"/>
              </w:rPr>
              <w:t>Long-term physical health condition</w:t>
            </w:r>
          </w:p>
        </w:tc>
        <w:tc>
          <w:tcPr>
            <w:tcW w:w="2400" w:type="dxa"/>
          </w:tcPr>
          <w:p w14:paraId="6D3D63AD" w14:textId="78EEBEC5" w:rsidR="47742DAE" w:rsidRDefault="47742DAE" w:rsidP="7ABDF841">
            <w:pPr>
              <w:rPr>
                <w:rFonts w:ascii="Calibri" w:hAnsi="Calibri" w:cs="Calibri"/>
              </w:rPr>
            </w:pPr>
            <w:r w:rsidRPr="7ABDF841">
              <w:rPr>
                <w:rFonts w:ascii="Calibri" w:hAnsi="Calibri" w:cs="Calibri"/>
              </w:rPr>
              <w:t>Misinformation</w:t>
            </w:r>
          </w:p>
          <w:p w14:paraId="3C0E2C5F" w14:textId="27547C03" w:rsidR="7ABDF841" w:rsidRDefault="7ABDF841" w:rsidP="7ABDF841">
            <w:pPr>
              <w:rPr>
                <w:rFonts w:ascii="Calibri" w:hAnsi="Calibri" w:cs="Calibri"/>
              </w:rPr>
            </w:pPr>
          </w:p>
        </w:tc>
        <w:tc>
          <w:tcPr>
            <w:tcW w:w="1615" w:type="dxa"/>
          </w:tcPr>
          <w:p w14:paraId="51AA077E" w14:textId="05377032" w:rsidR="002425B9" w:rsidRPr="002425B9" w:rsidRDefault="00D30274" w:rsidP="00E93FF4">
            <w:pPr>
              <w:rPr>
                <w:rFonts w:ascii="Calibri" w:hAnsi="Calibri" w:cs="Calibri"/>
              </w:rPr>
            </w:pPr>
            <w:r>
              <w:rPr>
                <w:rFonts w:ascii="Calibri" w:hAnsi="Calibri" w:cs="Calibri"/>
                <w:noProof/>
              </w:rPr>
              <w:t>[</w:t>
            </w:r>
            <w:r w:rsidR="60893F0A" w:rsidRPr="23574D26">
              <w:rPr>
                <w:rFonts w:ascii="Calibri" w:hAnsi="Calibri" w:cs="Calibri"/>
                <w:noProof/>
              </w:rPr>
              <w:t>45</w:t>
            </w:r>
            <w:r w:rsidR="002425B9" w:rsidRPr="23574D26">
              <w:rPr>
                <w:rFonts w:ascii="Calibri" w:hAnsi="Calibri" w:cs="Calibri"/>
                <w:noProof/>
              </w:rPr>
              <w:t>,</w:t>
            </w:r>
            <w:r w:rsidR="5F4CBE19" w:rsidRPr="23574D26">
              <w:rPr>
                <w:rFonts w:ascii="Calibri" w:hAnsi="Calibri" w:cs="Calibri"/>
                <w:noProof/>
              </w:rPr>
              <w:t>49</w:t>
            </w:r>
            <w:r>
              <w:rPr>
                <w:rFonts w:ascii="Calibri" w:hAnsi="Calibri" w:cs="Calibri"/>
                <w:noProof/>
              </w:rPr>
              <w:t>]</w:t>
            </w:r>
          </w:p>
        </w:tc>
      </w:tr>
      <w:tr w:rsidR="002425B9" w:rsidRPr="002425B9" w14:paraId="5099BA70" w14:textId="77777777" w:rsidTr="00C84E1F">
        <w:trPr>
          <w:trHeight w:val="300"/>
        </w:trPr>
        <w:tc>
          <w:tcPr>
            <w:tcW w:w="2043" w:type="dxa"/>
          </w:tcPr>
          <w:p w14:paraId="0A8DA169" w14:textId="77777777" w:rsidR="002425B9" w:rsidRPr="002425B9" w:rsidRDefault="002425B9" w:rsidP="00E93FF4">
            <w:pPr>
              <w:rPr>
                <w:rFonts w:ascii="Calibri" w:hAnsi="Calibri" w:cs="Calibri"/>
              </w:rPr>
            </w:pPr>
            <w:r w:rsidRPr="002425B9">
              <w:rPr>
                <w:rFonts w:ascii="Calibri" w:hAnsi="Calibri" w:cs="Calibri"/>
              </w:rPr>
              <w:t>Human Papillomavirus Virus</w:t>
            </w:r>
          </w:p>
        </w:tc>
        <w:tc>
          <w:tcPr>
            <w:tcW w:w="2957" w:type="dxa"/>
          </w:tcPr>
          <w:p w14:paraId="7675DCA9" w14:textId="77777777" w:rsidR="002425B9" w:rsidRPr="002425B9" w:rsidRDefault="002425B9" w:rsidP="00E93FF4">
            <w:pPr>
              <w:rPr>
                <w:rFonts w:ascii="Calibri" w:hAnsi="Calibri" w:cs="Calibri"/>
              </w:rPr>
            </w:pPr>
            <w:r w:rsidRPr="002425B9">
              <w:rPr>
                <w:rFonts w:ascii="Calibri" w:hAnsi="Calibri" w:cs="Calibri"/>
              </w:rPr>
              <w:t>Acute and long-term physical health condition</w:t>
            </w:r>
          </w:p>
        </w:tc>
        <w:tc>
          <w:tcPr>
            <w:tcW w:w="2400" w:type="dxa"/>
          </w:tcPr>
          <w:p w14:paraId="4DF794F9" w14:textId="78EEBEC5" w:rsidR="6C3E2EEB" w:rsidRDefault="6C3E2EEB" w:rsidP="7ABDF841">
            <w:pPr>
              <w:rPr>
                <w:rFonts w:ascii="Calibri" w:hAnsi="Calibri" w:cs="Calibri"/>
              </w:rPr>
            </w:pPr>
            <w:r w:rsidRPr="7ABDF841">
              <w:rPr>
                <w:rFonts w:ascii="Calibri" w:hAnsi="Calibri" w:cs="Calibri"/>
              </w:rPr>
              <w:t>Misinformation</w:t>
            </w:r>
          </w:p>
          <w:p w14:paraId="4FD18573" w14:textId="2CE844D5" w:rsidR="7ABDF841" w:rsidRDefault="7ABDF841" w:rsidP="7ABDF841">
            <w:pPr>
              <w:rPr>
                <w:rFonts w:ascii="Calibri" w:hAnsi="Calibri" w:cs="Calibri"/>
              </w:rPr>
            </w:pPr>
          </w:p>
        </w:tc>
        <w:tc>
          <w:tcPr>
            <w:tcW w:w="1615" w:type="dxa"/>
          </w:tcPr>
          <w:p w14:paraId="229F33FA" w14:textId="7500DDC1" w:rsidR="002425B9" w:rsidRPr="002425B9" w:rsidRDefault="00D30274" w:rsidP="00E93FF4">
            <w:pPr>
              <w:rPr>
                <w:rFonts w:ascii="Calibri" w:hAnsi="Calibri" w:cs="Calibri"/>
              </w:rPr>
            </w:pPr>
            <w:r>
              <w:rPr>
                <w:rFonts w:ascii="Calibri" w:hAnsi="Calibri" w:cs="Calibri"/>
                <w:noProof/>
              </w:rPr>
              <w:t>[</w:t>
            </w:r>
            <w:r w:rsidR="1A7BD880" w:rsidRPr="23574D26">
              <w:rPr>
                <w:rFonts w:ascii="Calibri" w:hAnsi="Calibri" w:cs="Calibri"/>
                <w:noProof/>
              </w:rPr>
              <w:t>51</w:t>
            </w:r>
            <w:r w:rsidR="002425B9" w:rsidRPr="23574D26">
              <w:rPr>
                <w:rFonts w:ascii="Calibri" w:hAnsi="Calibri" w:cs="Calibri"/>
                <w:noProof/>
              </w:rPr>
              <w:t>,</w:t>
            </w:r>
            <w:r w:rsidR="213002C7" w:rsidRPr="23574D26">
              <w:rPr>
                <w:rFonts w:ascii="Calibri" w:hAnsi="Calibri" w:cs="Calibri"/>
                <w:noProof/>
              </w:rPr>
              <w:t>53</w:t>
            </w:r>
            <w:r>
              <w:rPr>
                <w:rFonts w:ascii="Calibri" w:hAnsi="Calibri" w:cs="Calibri"/>
                <w:noProof/>
              </w:rPr>
              <w:t>]</w:t>
            </w:r>
          </w:p>
        </w:tc>
      </w:tr>
      <w:tr w:rsidR="002425B9" w:rsidRPr="002425B9" w14:paraId="5C4A44C3" w14:textId="77777777" w:rsidTr="00C84E1F">
        <w:trPr>
          <w:trHeight w:val="300"/>
        </w:trPr>
        <w:tc>
          <w:tcPr>
            <w:tcW w:w="2043" w:type="dxa"/>
          </w:tcPr>
          <w:p w14:paraId="34923281" w14:textId="77777777" w:rsidR="002425B9" w:rsidRPr="002425B9" w:rsidRDefault="002425B9" w:rsidP="00E93FF4">
            <w:pPr>
              <w:rPr>
                <w:rFonts w:ascii="Calibri" w:hAnsi="Calibri" w:cs="Calibri"/>
              </w:rPr>
            </w:pPr>
            <w:r w:rsidRPr="002425B9">
              <w:rPr>
                <w:rFonts w:ascii="Calibri" w:hAnsi="Calibri" w:cs="Calibri"/>
              </w:rPr>
              <w:t>Alcohol disorder</w:t>
            </w:r>
          </w:p>
        </w:tc>
        <w:tc>
          <w:tcPr>
            <w:tcW w:w="2957" w:type="dxa"/>
          </w:tcPr>
          <w:p w14:paraId="67A85434" w14:textId="77777777" w:rsidR="002425B9" w:rsidRPr="002425B9" w:rsidRDefault="002425B9" w:rsidP="00E93FF4">
            <w:pPr>
              <w:rPr>
                <w:rFonts w:ascii="Calibri" w:hAnsi="Calibri" w:cs="Calibri"/>
              </w:rPr>
            </w:pPr>
            <w:r w:rsidRPr="002425B9">
              <w:rPr>
                <w:rFonts w:ascii="Calibri" w:hAnsi="Calibri" w:cs="Calibri"/>
              </w:rPr>
              <w:t>Long-term mental health condition</w:t>
            </w:r>
          </w:p>
        </w:tc>
        <w:tc>
          <w:tcPr>
            <w:tcW w:w="2400" w:type="dxa"/>
          </w:tcPr>
          <w:p w14:paraId="6A6AF777" w14:textId="40B31ABF" w:rsidR="542CBD41" w:rsidRDefault="542CBD41" w:rsidP="7ABDF841">
            <w:pPr>
              <w:rPr>
                <w:rFonts w:ascii="Calibri" w:hAnsi="Calibri" w:cs="Calibri"/>
              </w:rPr>
            </w:pPr>
            <w:r w:rsidRPr="7ABDF841">
              <w:rPr>
                <w:rFonts w:ascii="Calibri" w:hAnsi="Calibri" w:cs="Calibri"/>
              </w:rPr>
              <w:t>Unreported</w:t>
            </w:r>
          </w:p>
        </w:tc>
        <w:tc>
          <w:tcPr>
            <w:tcW w:w="1615" w:type="dxa"/>
          </w:tcPr>
          <w:p w14:paraId="3FB34AD3" w14:textId="58642BE8" w:rsidR="002425B9" w:rsidRPr="002425B9" w:rsidRDefault="00D30274" w:rsidP="00E93FF4">
            <w:pPr>
              <w:rPr>
                <w:rFonts w:ascii="Calibri" w:hAnsi="Calibri" w:cs="Calibri"/>
              </w:rPr>
            </w:pPr>
            <w:r>
              <w:rPr>
                <w:rFonts w:ascii="Calibri" w:hAnsi="Calibri" w:cs="Calibri"/>
                <w:noProof/>
              </w:rPr>
              <w:t>[</w:t>
            </w:r>
            <w:r w:rsidR="3BBF1DCF" w:rsidRPr="23574D26">
              <w:rPr>
                <w:rFonts w:ascii="Calibri" w:hAnsi="Calibri" w:cs="Calibri"/>
                <w:noProof/>
              </w:rPr>
              <w:t>45</w:t>
            </w:r>
            <w:r>
              <w:rPr>
                <w:rFonts w:ascii="Calibri" w:hAnsi="Calibri" w:cs="Calibri"/>
                <w:noProof/>
              </w:rPr>
              <w:t>]</w:t>
            </w:r>
          </w:p>
        </w:tc>
      </w:tr>
      <w:tr w:rsidR="002425B9" w:rsidRPr="002425B9" w14:paraId="3FFCE88E" w14:textId="77777777" w:rsidTr="00C84E1F">
        <w:trPr>
          <w:trHeight w:val="300"/>
        </w:trPr>
        <w:tc>
          <w:tcPr>
            <w:tcW w:w="2043" w:type="dxa"/>
          </w:tcPr>
          <w:p w14:paraId="283CCAF4" w14:textId="77777777" w:rsidR="002425B9" w:rsidRPr="002425B9" w:rsidRDefault="002425B9" w:rsidP="00E93FF4">
            <w:pPr>
              <w:rPr>
                <w:rFonts w:ascii="Calibri" w:hAnsi="Calibri" w:cs="Calibri"/>
              </w:rPr>
            </w:pPr>
            <w:r w:rsidRPr="002425B9">
              <w:rPr>
                <w:rFonts w:ascii="Calibri" w:hAnsi="Calibri" w:cs="Calibri"/>
              </w:rPr>
              <w:t>Chickenpox</w:t>
            </w:r>
          </w:p>
        </w:tc>
        <w:tc>
          <w:tcPr>
            <w:tcW w:w="2957" w:type="dxa"/>
          </w:tcPr>
          <w:p w14:paraId="3F42AB83" w14:textId="7D7D36C1" w:rsidR="002425B9" w:rsidRPr="002425B9" w:rsidRDefault="002425B9" w:rsidP="00E93FF4">
            <w:pPr>
              <w:rPr>
                <w:rFonts w:ascii="Calibri" w:hAnsi="Calibri" w:cs="Calibri"/>
              </w:rPr>
            </w:pPr>
            <w:r w:rsidRPr="002425B9">
              <w:rPr>
                <w:rFonts w:ascii="Calibri" w:hAnsi="Calibri" w:cs="Calibri"/>
              </w:rPr>
              <w:t>Acute physical health condition</w:t>
            </w:r>
          </w:p>
        </w:tc>
        <w:tc>
          <w:tcPr>
            <w:tcW w:w="2400" w:type="dxa"/>
          </w:tcPr>
          <w:p w14:paraId="3488D502" w14:textId="78EEBEC5" w:rsidR="2CA94D27" w:rsidRDefault="2CA94D27" w:rsidP="7ABDF841">
            <w:pPr>
              <w:rPr>
                <w:rFonts w:ascii="Calibri" w:hAnsi="Calibri" w:cs="Calibri"/>
              </w:rPr>
            </w:pPr>
            <w:r w:rsidRPr="7ABDF841">
              <w:rPr>
                <w:rFonts w:ascii="Calibri" w:hAnsi="Calibri" w:cs="Calibri"/>
              </w:rPr>
              <w:t>Misinformation</w:t>
            </w:r>
          </w:p>
          <w:p w14:paraId="4B6C6772" w14:textId="064914C3" w:rsidR="7ABDF841" w:rsidRDefault="7ABDF841" w:rsidP="7ABDF841">
            <w:pPr>
              <w:rPr>
                <w:rFonts w:ascii="Calibri" w:hAnsi="Calibri" w:cs="Calibri"/>
              </w:rPr>
            </w:pPr>
          </w:p>
        </w:tc>
        <w:tc>
          <w:tcPr>
            <w:tcW w:w="1615" w:type="dxa"/>
          </w:tcPr>
          <w:p w14:paraId="7BBA9541" w14:textId="2E38C4F8" w:rsidR="002425B9" w:rsidRPr="002425B9" w:rsidRDefault="00D30274" w:rsidP="00E93FF4">
            <w:pPr>
              <w:rPr>
                <w:rFonts w:ascii="Calibri" w:hAnsi="Calibri" w:cs="Calibri"/>
              </w:rPr>
            </w:pPr>
            <w:r>
              <w:rPr>
                <w:rFonts w:ascii="Calibri" w:hAnsi="Calibri" w:cs="Calibri"/>
                <w:noProof/>
              </w:rPr>
              <w:t>[</w:t>
            </w:r>
            <w:r w:rsidR="73B962E6" w:rsidRPr="23574D26">
              <w:rPr>
                <w:rFonts w:ascii="Calibri" w:hAnsi="Calibri" w:cs="Calibri"/>
                <w:noProof/>
              </w:rPr>
              <w:t>56</w:t>
            </w:r>
            <w:r>
              <w:rPr>
                <w:rFonts w:ascii="Calibri" w:hAnsi="Calibri" w:cs="Calibri"/>
                <w:noProof/>
              </w:rPr>
              <w:t>]</w:t>
            </w:r>
          </w:p>
        </w:tc>
      </w:tr>
      <w:tr w:rsidR="002425B9" w:rsidRPr="002425B9" w14:paraId="5705FC7F" w14:textId="77777777" w:rsidTr="00C84E1F">
        <w:trPr>
          <w:trHeight w:val="300"/>
        </w:trPr>
        <w:tc>
          <w:tcPr>
            <w:tcW w:w="2043" w:type="dxa"/>
          </w:tcPr>
          <w:p w14:paraId="647278DC" w14:textId="77777777" w:rsidR="002425B9" w:rsidRPr="002425B9" w:rsidRDefault="002425B9" w:rsidP="00E93FF4">
            <w:pPr>
              <w:rPr>
                <w:rFonts w:ascii="Calibri" w:hAnsi="Calibri" w:cs="Calibri"/>
              </w:rPr>
            </w:pPr>
            <w:r w:rsidRPr="002425B9">
              <w:rPr>
                <w:rFonts w:ascii="Calibri" w:hAnsi="Calibri" w:cs="Calibri"/>
              </w:rPr>
              <w:t>Dental</w:t>
            </w:r>
          </w:p>
        </w:tc>
        <w:tc>
          <w:tcPr>
            <w:tcW w:w="2957" w:type="dxa"/>
          </w:tcPr>
          <w:p w14:paraId="169371A2" w14:textId="77777777" w:rsidR="002425B9" w:rsidRPr="002425B9" w:rsidRDefault="002425B9" w:rsidP="00E93FF4">
            <w:pPr>
              <w:rPr>
                <w:rFonts w:ascii="Calibri" w:hAnsi="Calibri" w:cs="Calibri"/>
              </w:rPr>
            </w:pPr>
            <w:r w:rsidRPr="002425B9">
              <w:rPr>
                <w:rFonts w:ascii="Calibri" w:hAnsi="Calibri" w:cs="Calibri"/>
              </w:rPr>
              <w:t>Acute or long-term physical health condition</w:t>
            </w:r>
          </w:p>
        </w:tc>
        <w:tc>
          <w:tcPr>
            <w:tcW w:w="2400" w:type="dxa"/>
          </w:tcPr>
          <w:p w14:paraId="77C5A5D8" w14:textId="78EEBEC5" w:rsidR="0397DD99" w:rsidRDefault="0397DD99" w:rsidP="7ABDF841">
            <w:pPr>
              <w:rPr>
                <w:rFonts w:ascii="Calibri" w:hAnsi="Calibri" w:cs="Calibri"/>
              </w:rPr>
            </w:pPr>
            <w:r w:rsidRPr="7ABDF841">
              <w:rPr>
                <w:rFonts w:ascii="Calibri" w:hAnsi="Calibri" w:cs="Calibri"/>
              </w:rPr>
              <w:t>Misinformation</w:t>
            </w:r>
          </w:p>
          <w:p w14:paraId="1FF053FE" w14:textId="1F57B8D5" w:rsidR="7ABDF841" w:rsidRDefault="7ABDF841" w:rsidP="7ABDF841">
            <w:pPr>
              <w:rPr>
                <w:rFonts w:ascii="Calibri" w:hAnsi="Calibri" w:cs="Calibri"/>
              </w:rPr>
            </w:pPr>
          </w:p>
        </w:tc>
        <w:tc>
          <w:tcPr>
            <w:tcW w:w="1615" w:type="dxa"/>
          </w:tcPr>
          <w:p w14:paraId="317B01EF" w14:textId="3AD47033" w:rsidR="002425B9" w:rsidRPr="002425B9" w:rsidRDefault="00D30274" w:rsidP="00E93FF4">
            <w:pPr>
              <w:rPr>
                <w:rFonts w:ascii="Calibri" w:hAnsi="Calibri" w:cs="Calibri"/>
              </w:rPr>
            </w:pPr>
            <w:r>
              <w:rPr>
                <w:rFonts w:ascii="Calibri" w:hAnsi="Calibri" w:cs="Calibri"/>
                <w:noProof/>
              </w:rPr>
              <w:t>[</w:t>
            </w:r>
            <w:r w:rsidR="1F245B07" w:rsidRPr="23574D26">
              <w:rPr>
                <w:rFonts w:ascii="Calibri" w:hAnsi="Calibri" w:cs="Calibri"/>
                <w:noProof/>
              </w:rPr>
              <w:t>45</w:t>
            </w:r>
            <w:r>
              <w:rPr>
                <w:rFonts w:ascii="Calibri" w:hAnsi="Calibri" w:cs="Calibri"/>
                <w:noProof/>
              </w:rPr>
              <w:t>]</w:t>
            </w:r>
          </w:p>
        </w:tc>
      </w:tr>
      <w:tr w:rsidR="002425B9" w:rsidRPr="002425B9" w14:paraId="77F89C94" w14:textId="77777777" w:rsidTr="00C84E1F">
        <w:trPr>
          <w:trHeight w:val="300"/>
        </w:trPr>
        <w:tc>
          <w:tcPr>
            <w:tcW w:w="2043" w:type="dxa"/>
          </w:tcPr>
          <w:p w14:paraId="1BB489B4" w14:textId="77777777" w:rsidR="002425B9" w:rsidRPr="002425B9" w:rsidRDefault="002425B9" w:rsidP="00E93FF4">
            <w:pPr>
              <w:rPr>
                <w:rFonts w:ascii="Calibri" w:hAnsi="Calibri" w:cs="Calibri"/>
              </w:rPr>
            </w:pPr>
            <w:r w:rsidRPr="002425B9">
              <w:rPr>
                <w:rFonts w:ascii="Calibri" w:hAnsi="Calibri" w:cs="Calibri"/>
              </w:rPr>
              <w:t>Ear related disorders (Hearing loss, tinnitus, and vestibular disorders)</w:t>
            </w:r>
          </w:p>
        </w:tc>
        <w:tc>
          <w:tcPr>
            <w:tcW w:w="2957" w:type="dxa"/>
          </w:tcPr>
          <w:p w14:paraId="781371A3" w14:textId="6479C574" w:rsidR="002425B9" w:rsidRPr="002425B9" w:rsidRDefault="002425B9" w:rsidP="00E93FF4">
            <w:pPr>
              <w:rPr>
                <w:rFonts w:ascii="Calibri" w:hAnsi="Calibri" w:cs="Calibri"/>
              </w:rPr>
            </w:pPr>
            <w:r w:rsidRPr="002425B9">
              <w:rPr>
                <w:rFonts w:ascii="Calibri" w:hAnsi="Calibri" w:cs="Calibri"/>
              </w:rPr>
              <w:t>Long-term physical health condition</w:t>
            </w:r>
          </w:p>
        </w:tc>
        <w:tc>
          <w:tcPr>
            <w:tcW w:w="2400" w:type="dxa"/>
          </w:tcPr>
          <w:p w14:paraId="29FA9B2C" w14:textId="78EEBEC5" w:rsidR="369B6953" w:rsidRDefault="369B6953" w:rsidP="7ABDF841">
            <w:pPr>
              <w:rPr>
                <w:rFonts w:ascii="Calibri" w:hAnsi="Calibri" w:cs="Calibri"/>
              </w:rPr>
            </w:pPr>
            <w:r w:rsidRPr="7ABDF841">
              <w:rPr>
                <w:rFonts w:ascii="Calibri" w:hAnsi="Calibri" w:cs="Calibri"/>
              </w:rPr>
              <w:t>Misinformation</w:t>
            </w:r>
          </w:p>
          <w:p w14:paraId="597CEC08" w14:textId="6FECE6FD" w:rsidR="7ABDF841" w:rsidRDefault="7ABDF841" w:rsidP="7ABDF841">
            <w:pPr>
              <w:rPr>
                <w:rFonts w:ascii="Calibri" w:hAnsi="Calibri" w:cs="Calibri"/>
              </w:rPr>
            </w:pPr>
          </w:p>
        </w:tc>
        <w:tc>
          <w:tcPr>
            <w:tcW w:w="1615" w:type="dxa"/>
          </w:tcPr>
          <w:p w14:paraId="1CFB83B6" w14:textId="1E730D48" w:rsidR="002425B9" w:rsidRPr="002425B9" w:rsidRDefault="00D30274" w:rsidP="00E93FF4">
            <w:pPr>
              <w:rPr>
                <w:rFonts w:ascii="Calibri" w:hAnsi="Calibri" w:cs="Calibri"/>
              </w:rPr>
            </w:pPr>
            <w:r>
              <w:rPr>
                <w:rFonts w:ascii="Calibri" w:hAnsi="Calibri" w:cs="Calibri"/>
                <w:noProof/>
              </w:rPr>
              <w:t>[</w:t>
            </w:r>
            <w:r w:rsidR="753C3C5C" w:rsidRPr="23574D26">
              <w:rPr>
                <w:rFonts w:ascii="Calibri" w:hAnsi="Calibri" w:cs="Calibri"/>
                <w:noProof/>
              </w:rPr>
              <w:t>46</w:t>
            </w:r>
            <w:r>
              <w:rPr>
                <w:rFonts w:ascii="Calibri" w:hAnsi="Calibri" w:cs="Calibri"/>
                <w:noProof/>
              </w:rPr>
              <w:t>]</w:t>
            </w:r>
          </w:p>
        </w:tc>
      </w:tr>
      <w:tr w:rsidR="002425B9" w:rsidRPr="002425B9" w14:paraId="3482F19D" w14:textId="77777777" w:rsidTr="00C84E1F">
        <w:trPr>
          <w:trHeight w:val="300"/>
        </w:trPr>
        <w:tc>
          <w:tcPr>
            <w:tcW w:w="2043" w:type="dxa"/>
          </w:tcPr>
          <w:p w14:paraId="179BD434" w14:textId="77777777" w:rsidR="002425B9" w:rsidRPr="002425B9" w:rsidRDefault="002425B9" w:rsidP="00E93FF4">
            <w:pPr>
              <w:rPr>
                <w:rFonts w:ascii="Calibri" w:hAnsi="Calibri" w:cs="Calibri"/>
              </w:rPr>
            </w:pPr>
            <w:r w:rsidRPr="002425B9">
              <w:rPr>
                <w:rFonts w:ascii="Calibri" w:hAnsi="Calibri" w:cs="Calibri"/>
              </w:rPr>
              <w:t>Endometriosis</w:t>
            </w:r>
          </w:p>
        </w:tc>
        <w:tc>
          <w:tcPr>
            <w:tcW w:w="2957" w:type="dxa"/>
          </w:tcPr>
          <w:p w14:paraId="50287ADF" w14:textId="3A2166A5" w:rsidR="002425B9" w:rsidRPr="002425B9" w:rsidRDefault="002425B9" w:rsidP="00E93FF4">
            <w:pPr>
              <w:rPr>
                <w:rFonts w:ascii="Calibri" w:hAnsi="Calibri" w:cs="Calibri"/>
              </w:rPr>
            </w:pPr>
            <w:r w:rsidRPr="002425B9">
              <w:rPr>
                <w:rFonts w:ascii="Calibri" w:hAnsi="Calibri" w:cs="Calibri"/>
              </w:rPr>
              <w:t>Long-term physical health condition</w:t>
            </w:r>
          </w:p>
        </w:tc>
        <w:tc>
          <w:tcPr>
            <w:tcW w:w="2400" w:type="dxa"/>
          </w:tcPr>
          <w:p w14:paraId="188496DF" w14:textId="78EEBEC5" w:rsidR="752B4330" w:rsidRDefault="752B4330" w:rsidP="7ABDF841">
            <w:pPr>
              <w:rPr>
                <w:rFonts w:ascii="Calibri" w:hAnsi="Calibri" w:cs="Calibri"/>
              </w:rPr>
            </w:pPr>
            <w:r w:rsidRPr="7ABDF841">
              <w:rPr>
                <w:rFonts w:ascii="Calibri" w:hAnsi="Calibri" w:cs="Calibri"/>
              </w:rPr>
              <w:t>Misinformation</w:t>
            </w:r>
          </w:p>
          <w:p w14:paraId="59A5B40A" w14:textId="68C5AA49" w:rsidR="7ABDF841" w:rsidRDefault="7ABDF841" w:rsidP="7ABDF841">
            <w:pPr>
              <w:rPr>
                <w:rFonts w:ascii="Calibri" w:hAnsi="Calibri" w:cs="Calibri"/>
              </w:rPr>
            </w:pPr>
          </w:p>
        </w:tc>
        <w:tc>
          <w:tcPr>
            <w:tcW w:w="1615" w:type="dxa"/>
          </w:tcPr>
          <w:p w14:paraId="3BFEAEC1" w14:textId="5E75B878" w:rsidR="002425B9" w:rsidRPr="002425B9" w:rsidRDefault="00D30274" w:rsidP="00E93FF4">
            <w:pPr>
              <w:rPr>
                <w:rFonts w:ascii="Calibri" w:hAnsi="Calibri" w:cs="Calibri"/>
              </w:rPr>
            </w:pPr>
            <w:r>
              <w:rPr>
                <w:rFonts w:ascii="Calibri" w:hAnsi="Calibri" w:cs="Calibri"/>
                <w:noProof/>
              </w:rPr>
              <w:t>[</w:t>
            </w:r>
            <w:r w:rsidR="133B270F" w:rsidRPr="23574D26">
              <w:rPr>
                <w:rFonts w:ascii="Calibri" w:hAnsi="Calibri" w:cs="Calibri"/>
                <w:noProof/>
              </w:rPr>
              <w:t>50</w:t>
            </w:r>
            <w:r>
              <w:rPr>
                <w:rFonts w:ascii="Calibri" w:hAnsi="Calibri" w:cs="Calibri"/>
                <w:noProof/>
              </w:rPr>
              <w:t>]</w:t>
            </w:r>
          </w:p>
        </w:tc>
      </w:tr>
      <w:tr w:rsidR="002425B9" w:rsidRPr="002425B9" w14:paraId="7AC138C6" w14:textId="77777777" w:rsidTr="00C84E1F">
        <w:trPr>
          <w:trHeight w:val="300"/>
        </w:trPr>
        <w:tc>
          <w:tcPr>
            <w:tcW w:w="2043" w:type="dxa"/>
          </w:tcPr>
          <w:p w14:paraId="585E54CE" w14:textId="77777777" w:rsidR="002425B9" w:rsidRPr="002425B9" w:rsidRDefault="002425B9" w:rsidP="00E93FF4">
            <w:pPr>
              <w:rPr>
                <w:rFonts w:ascii="Calibri" w:hAnsi="Calibri" w:cs="Calibri"/>
              </w:rPr>
            </w:pPr>
            <w:r w:rsidRPr="002425B9">
              <w:rPr>
                <w:rFonts w:ascii="Calibri" w:hAnsi="Calibri" w:cs="Calibri"/>
              </w:rPr>
              <w:t>Human immunodeficiency virus</w:t>
            </w:r>
          </w:p>
        </w:tc>
        <w:tc>
          <w:tcPr>
            <w:tcW w:w="2957" w:type="dxa"/>
          </w:tcPr>
          <w:p w14:paraId="35E84DC2" w14:textId="77777777" w:rsidR="002425B9" w:rsidRPr="002425B9" w:rsidRDefault="002425B9" w:rsidP="00E93FF4">
            <w:pPr>
              <w:rPr>
                <w:rFonts w:ascii="Calibri" w:hAnsi="Calibri" w:cs="Calibri"/>
              </w:rPr>
            </w:pPr>
            <w:r w:rsidRPr="002425B9">
              <w:rPr>
                <w:rFonts w:ascii="Calibri" w:hAnsi="Calibri" w:cs="Calibri"/>
              </w:rPr>
              <w:t>Long-term physical health condition</w:t>
            </w:r>
          </w:p>
        </w:tc>
        <w:tc>
          <w:tcPr>
            <w:tcW w:w="2400" w:type="dxa"/>
          </w:tcPr>
          <w:p w14:paraId="634BC349" w14:textId="5F3982AA" w:rsidR="2BAC53C5" w:rsidRDefault="2BAC53C5" w:rsidP="7ABDF841">
            <w:pPr>
              <w:rPr>
                <w:rFonts w:ascii="Calibri" w:hAnsi="Calibri" w:cs="Calibri"/>
              </w:rPr>
            </w:pPr>
            <w:r w:rsidRPr="7ABDF841">
              <w:rPr>
                <w:rFonts w:ascii="Calibri" w:hAnsi="Calibri" w:cs="Calibri"/>
              </w:rPr>
              <w:t>Some good quality and some misinformation</w:t>
            </w:r>
          </w:p>
          <w:p w14:paraId="4245E0F1" w14:textId="543913B3" w:rsidR="7ABDF841" w:rsidRDefault="7ABDF841" w:rsidP="7ABDF841">
            <w:pPr>
              <w:rPr>
                <w:rFonts w:ascii="Calibri" w:hAnsi="Calibri" w:cs="Calibri"/>
              </w:rPr>
            </w:pPr>
          </w:p>
        </w:tc>
        <w:tc>
          <w:tcPr>
            <w:tcW w:w="1615" w:type="dxa"/>
          </w:tcPr>
          <w:p w14:paraId="2BFBED09" w14:textId="17B4D60D" w:rsidR="002425B9" w:rsidRPr="002425B9" w:rsidRDefault="00D30274" w:rsidP="00E93FF4">
            <w:pPr>
              <w:rPr>
                <w:rFonts w:ascii="Calibri" w:hAnsi="Calibri" w:cs="Calibri"/>
              </w:rPr>
            </w:pPr>
            <w:r>
              <w:rPr>
                <w:rFonts w:ascii="Calibri" w:hAnsi="Calibri" w:cs="Calibri"/>
                <w:noProof/>
              </w:rPr>
              <w:t>[</w:t>
            </w:r>
            <w:r w:rsidR="1F4BC1A3" w:rsidRPr="23574D26">
              <w:rPr>
                <w:rFonts w:ascii="Calibri" w:hAnsi="Calibri" w:cs="Calibri"/>
                <w:noProof/>
              </w:rPr>
              <w:t>56</w:t>
            </w:r>
            <w:r>
              <w:rPr>
                <w:rFonts w:ascii="Calibri" w:hAnsi="Calibri" w:cs="Calibri"/>
                <w:noProof/>
              </w:rPr>
              <w:t>]</w:t>
            </w:r>
          </w:p>
        </w:tc>
      </w:tr>
      <w:tr w:rsidR="002425B9" w:rsidRPr="002425B9" w14:paraId="2129A85C" w14:textId="77777777" w:rsidTr="00C84E1F">
        <w:trPr>
          <w:trHeight w:val="300"/>
        </w:trPr>
        <w:tc>
          <w:tcPr>
            <w:tcW w:w="2043" w:type="dxa"/>
          </w:tcPr>
          <w:p w14:paraId="61AC0135" w14:textId="77777777" w:rsidR="002425B9" w:rsidRPr="002425B9" w:rsidRDefault="002425B9" w:rsidP="00E93FF4">
            <w:pPr>
              <w:rPr>
                <w:rFonts w:ascii="Calibri" w:hAnsi="Calibri" w:cs="Calibri"/>
              </w:rPr>
            </w:pPr>
            <w:r w:rsidRPr="002425B9">
              <w:rPr>
                <w:rFonts w:ascii="Calibri" w:hAnsi="Calibri" w:cs="Calibri"/>
              </w:rPr>
              <w:t>Inflammatory bowel disease</w:t>
            </w:r>
          </w:p>
        </w:tc>
        <w:tc>
          <w:tcPr>
            <w:tcW w:w="2957" w:type="dxa"/>
          </w:tcPr>
          <w:p w14:paraId="1EB74312" w14:textId="77777777" w:rsidR="002425B9" w:rsidRPr="002425B9" w:rsidRDefault="002425B9" w:rsidP="00E93FF4">
            <w:pPr>
              <w:rPr>
                <w:rFonts w:ascii="Calibri" w:hAnsi="Calibri" w:cs="Calibri"/>
              </w:rPr>
            </w:pPr>
            <w:r w:rsidRPr="002425B9">
              <w:rPr>
                <w:rFonts w:ascii="Calibri" w:hAnsi="Calibri" w:cs="Calibri"/>
              </w:rPr>
              <w:t>Long-term physical health condition</w:t>
            </w:r>
          </w:p>
        </w:tc>
        <w:tc>
          <w:tcPr>
            <w:tcW w:w="2400" w:type="dxa"/>
          </w:tcPr>
          <w:p w14:paraId="69A075D1" w14:textId="40B31ABF" w:rsidR="01338CAA" w:rsidRDefault="01338CAA" w:rsidP="7ABDF841">
            <w:pPr>
              <w:rPr>
                <w:rFonts w:ascii="Calibri" w:hAnsi="Calibri" w:cs="Calibri"/>
              </w:rPr>
            </w:pPr>
            <w:r w:rsidRPr="7ABDF841">
              <w:rPr>
                <w:rFonts w:ascii="Calibri" w:hAnsi="Calibri" w:cs="Calibri"/>
              </w:rPr>
              <w:t>Unreported</w:t>
            </w:r>
          </w:p>
          <w:p w14:paraId="3B5F9648" w14:textId="76189C6F" w:rsidR="7ABDF841" w:rsidRDefault="7ABDF841" w:rsidP="7ABDF841">
            <w:pPr>
              <w:rPr>
                <w:rFonts w:ascii="Calibri" w:hAnsi="Calibri" w:cs="Calibri"/>
              </w:rPr>
            </w:pPr>
          </w:p>
        </w:tc>
        <w:tc>
          <w:tcPr>
            <w:tcW w:w="1615" w:type="dxa"/>
          </w:tcPr>
          <w:p w14:paraId="7794C3D5" w14:textId="6E0EC571" w:rsidR="002425B9" w:rsidRPr="002425B9" w:rsidRDefault="00D30274" w:rsidP="00E93FF4">
            <w:pPr>
              <w:rPr>
                <w:rFonts w:ascii="Calibri" w:hAnsi="Calibri" w:cs="Calibri"/>
              </w:rPr>
            </w:pPr>
            <w:r>
              <w:rPr>
                <w:rFonts w:ascii="Calibri" w:hAnsi="Calibri" w:cs="Calibri"/>
                <w:noProof/>
              </w:rPr>
              <w:t>[</w:t>
            </w:r>
            <w:r w:rsidR="2879919C" w:rsidRPr="23574D26">
              <w:rPr>
                <w:rFonts w:ascii="Calibri" w:hAnsi="Calibri" w:cs="Calibri"/>
                <w:noProof/>
              </w:rPr>
              <w:t>45</w:t>
            </w:r>
            <w:r>
              <w:rPr>
                <w:rFonts w:ascii="Calibri" w:hAnsi="Calibri" w:cs="Calibri"/>
                <w:noProof/>
              </w:rPr>
              <w:t>]</w:t>
            </w:r>
          </w:p>
        </w:tc>
      </w:tr>
      <w:tr w:rsidR="002425B9" w:rsidRPr="002425B9" w14:paraId="093BFA66" w14:textId="77777777" w:rsidTr="00C84E1F">
        <w:trPr>
          <w:trHeight w:val="300"/>
        </w:trPr>
        <w:tc>
          <w:tcPr>
            <w:tcW w:w="2043" w:type="dxa"/>
          </w:tcPr>
          <w:p w14:paraId="562C8D24" w14:textId="77777777" w:rsidR="002425B9" w:rsidRPr="002425B9" w:rsidRDefault="002425B9" w:rsidP="00E93FF4">
            <w:pPr>
              <w:rPr>
                <w:rFonts w:ascii="Calibri" w:hAnsi="Calibri" w:cs="Calibri"/>
              </w:rPr>
            </w:pPr>
            <w:r w:rsidRPr="002425B9">
              <w:rPr>
                <w:rFonts w:ascii="Calibri" w:hAnsi="Calibri" w:cs="Calibri"/>
              </w:rPr>
              <w:t>Microtia</w:t>
            </w:r>
          </w:p>
        </w:tc>
        <w:tc>
          <w:tcPr>
            <w:tcW w:w="2957" w:type="dxa"/>
          </w:tcPr>
          <w:p w14:paraId="062F6F01" w14:textId="25B4C366" w:rsidR="002425B9" w:rsidRPr="002425B9" w:rsidRDefault="002425B9" w:rsidP="00E93FF4">
            <w:pPr>
              <w:rPr>
                <w:rFonts w:ascii="Calibri" w:hAnsi="Calibri" w:cs="Calibri"/>
              </w:rPr>
            </w:pPr>
            <w:r w:rsidRPr="002425B9">
              <w:rPr>
                <w:rFonts w:ascii="Calibri" w:hAnsi="Calibri" w:cs="Calibri"/>
              </w:rPr>
              <w:t>Long-term physical health condition</w:t>
            </w:r>
          </w:p>
        </w:tc>
        <w:tc>
          <w:tcPr>
            <w:tcW w:w="2400" w:type="dxa"/>
          </w:tcPr>
          <w:p w14:paraId="275853B9" w14:textId="78EEBEC5" w:rsidR="725EF9BB" w:rsidRDefault="725EF9BB" w:rsidP="7ABDF841">
            <w:pPr>
              <w:rPr>
                <w:rFonts w:ascii="Calibri" w:hAnsi="Calibri" w:cs="Calibri"/>
              </w:rPr>
            </w:pPr>
            <w:r w:rsidRPr="7ABDF841">
              <w:rPr>
                <w:rFonts w:ascii="Calibri" w:hAnsi="Calibri" w:cs="Calibri"/>
              </w:rPr>
              <w:t>Misinformation</w:t>
            </w:r>
          </w:p>
          <w:p w14:paraId="35738F91" w14:textId="23F6F262" w:rsidR="7ABDF841" w:rsidRDefault="7ABDF841" w:rsidP="7ABDF841">
            <w:pPr>
              <w:rPr>
                <w:rFonts w:ascii="Calibri" w:hAnsi="Calibri" w:cs="Calibri"/>
              </w:rPr>
            </w:pPr>
          </w:p>
        </w:tc>
        <w:tc>
          <w:tcPr>
            <w:tcW w:w="1615" w:type="dxa"/>
          </w:tcPr>
          <w:p w14:paraId="64C2336E" w14:textId="3BF9F83A" w:rsidR="002425B9" w:rsidRPr="002425B9" w:rsidRDefault="00D30274" w:rsidP="00E93FF4">
            <w:pPr>
              <w:rPr>
                <w:rFonts w:ascii="Calibri" w:hAnsi="Calibri" w:cs="Calibri"/>
              </w:rPr>
            </w:pPr>
            <w:r>
              <w:rPr>
                <w:rFonts w:ascii="Calibri" w:hAnsi="Calibri" w:cs="Calibri"/>
                <w:noProof/>
              </w:rPr>
              <w:t>[</w:t>
            </w:r>
            <w:r w:rsidR="05B847F2" w:rsidRPr="23574D26">
              <w:rPr>
                <w:rFonts w:ascii="Calibri" w:hAnsi="Calibri" w:cs="Calibri"/>
                <w:noProof/>
              </w:rPr>
              <w:t>55</w:t>
            </w:r>
            <w:r>
              <w:rPr>
                <w:rFonts w:ascii="Calibri" w:hAnsi="Calibri" w:cs="Calibri"/>
                <w:noProof/>
              </w:rPr>
              <w:t>]</w:t>
            </w:r>
          </w:p>
        </w:tc>
      </w:tr>
      <w:tr w:rsidR="002425B9" w:rsidRPr="002425B9" w14:paraId="32565BD1" w14:textId="77777777" w:rsidTr="00C84E1F">
        <w:trPr>
          <w:trHeight w:val="300"/>
        </w:trPr>
        <w:tc>
          <w:tcPr>
            <w:tcW w:w="2043" w:type="dxa"/>
          </w:tcPr>
          <w:p w14:paraId="5D01E30F" w14:textId="77777777" w:rsidR="002425B9" w:rsidRPr="002425B9" w:rsidRDefault="002425B9" w:rsidP="00E93FF4">
            <w:pPr>
              <w:rPr>
                <w:rFonts w:ascii="Calibri" w:hAnsi="Calibri" w:cs="Calibri"/>
              </w:rPr>
            </w:pPr>
            <w:r w:rsidRPr="002425B9">
              <w:rPr>
                <w:rFonts w:ascii="Calibri" w:hAnsi="Calibri" w:cs="Calibri"/>
              </w:rPr>
              <w:t>Obesity</w:t>
            </w:r>
          </w:p>
        </w:tc>
        <w:tc>
          <w:tcPr>
            <w:tcW w:w="2957" w:type="dxa"/>
          </w:tcPr>
          <w:p w14:paraId="2C70A5A5" w14:textId="2C7D21B2" w:rsidR="002425B9" w:rsidRPr="002425B9" w:rsidRDefault="002425B9" w:rsidP="00E93FF4">
            <w:pPr>
              <w:rPr>
                <w:rFonts w:ascii="Calibri" w:hAnsi="Calibri" w:cs="Calibri"/>
              </w:rPr>
            </w:pPr>
            <w:r w:rsidRPr="002425B9">
              <w:rPr>
                <w:rFonts w:ascii="Calibri" w:hAnsi="Calibri" w:cs="Calibri"/>
              </w:rPr>
              <w:t>Long-term physical health condition</w:t>
            </w:r>
          </w:p>
        </w:tc>
        <w:tc>
          <w:tcPr>
            <w:tcW w:w="2400" w:type="dxa"/>
          </w:tcPr>
          <w:p w14:paraId="62E56F53" w14:textId="45D61351" w:rsidR="3E25A188" w:rsidRDefault="3E25A188" w:rsidP="7ABDF841">
            <w:pPr>
              <w:rPr>
                <w:rFonts w:ascii="Calibri" w:hAnsi="Calibri" w:cs="Calibri"/>
              </w:rPr>
            </w:pPr>
            <w:r w:rsidRPr="7ABDF841">
              <w:rPr>
                <w:rFonts w:ascii="Calibri" w:hAnsi="Calibri" w:cs="Calibri"/>
              </w:rPr>
              <w:t>Some good quality and some misinformation</w:t>
            </w:r>
          </w:p>
        </w:tc>
        <w:tc>
          <w:tcPr>
            <w:tcW w:w="1615" w:type="dxa"/>
          </w:tcPr>
          <w:p w14:paraId="788F73B2" w14:textId="3A726B26" w:rsidR="002425B9" w:rsidRPr="002425B9" w:rsidRDefault="00D30274" w:rsidP="00E93FF4">
            <w:pPr>
              <w:rPr>
                <w:rFonts w:ascii="Calibri" w:hAnsi="Calibri" w:cs="Calibri"/>
              </w:rPr>
            </w:pPr>
            <w:r>
              <w:rPr>
                <w:rFonts w:ascii="Calibri" w:hAnsi="Calibri" w:cs="Calibri"/>
                <w:noProof/>
              </w:rPr>
              <w:t>[</w:t>
            </w:r>
            <w:r w:rsidR="04C1302B" w:rsidRPr="23574D26">
              <w:rPr>
                <w:rFonts w:ascii="Calibri" w:hAnsi="Calibri" w:cs="Calibri"/>
                <w:noProof/>
              </w:rPr>
              <w:t>48</w:t>
            </w:r>
            <w:r>
              <w:rPr>
                <w:rFonts w:ascii="Calibri" w:hAnsi="Calibri" w:cs="Calibri"/>
                <w:noProof/>
              </w:rPr>
              <w:t>]</w:t>
            </w:r>
          </w:p>
        </w:tc>
      </w:tr>
      <w:tr w:rsidR="002425B9" w:rsidRPr="002425B9" w14:paraId="7331CBE5" w14:textId="77777777" w:rsidTr="00C84E1F">
        <w:trPr>
          <w:trHeight w:val="300"/>
        </w:trPr>
        <w:tc>
          <w:tcPr>
            <w:tcW w:w="2043" w:type="dxa"/>
          </w:tcPr>
          <w:p w14:paraId="360D26FC" w14:textId="77777777" w:rsidR="002425B9" w:rsidRPr="002425B9" w:rsidRDefault="002425B9" w:rsidP="00E93FF4">
            <w:pPr>
              <w:rPr>
                <w:rFonts w:ascii="Calibri" w:hAnsi="Calibri" w:cs="Calibri"/>
              </w:rPr>
            </w:pPr>
            <w:r w:rsidRPr="002425B9">
              <w:rPr>
                <w:rFonts w:ascii="Calibri" w:hAnsi="Calibri" w:cs="Calibri"/>
              </w:rPr>
              <w:t>Opioid use disorder</w:t>
            </w:r>
          </w:p>
        </w:tc>
        <w:tc>
          <w:tcPr>
            <w:tcW w:w="2957" w:type="dxa"/>
          </w:tcPr>
          <w:p w14:paraId="319D6505" w14:textId="401C35AA" w:rsidR="002425B9" w:rsidRPr="002425B9" w:rsidRDefault="002425B9" w:rsidP="00E93FF4">
            <w:pPr>
              <w:rPr>
                <w:rFonts w:ascii="Calibri" w:hAnsi="Calibri" w:cs="Calibri"/>
              </w:rPr>
            </w:pPr>
            <w:r w:rsidRPr="002425B9">
              <w:rPr>
                <w:rFonts w:ascii="Calibri" w:hAnsi="Calibri" w:cs="Calibri"/>
              </w:rPr>
              <w:t>Long-term mental health condition</w:t>
            </w:r>
          </w:p>
        </w:tc>
        <w:tc>
          <w:tcPr>
            <w:tcW w:w="2400" w:type="dxa"/>
          </w:tcPr>
          <w:p w14:paraId="75E3848B" w14:textId="78EEBEC5" w:rsidR="5DCB3097" w:rsidRDefault="5DCB3097" w:rsidP="7ABDF841">
            <w:pPr>
              <w:rPr>
                <w:rFonts w:ascii="Calibri" w:hAnsi="Calibri" w:cs="Calibri"/>
              </w:rPr>
            </w:pPr>
            <w:r w:rsidRPr="7ABDF841">
              <w:rPr>
                <w:rFonts w:ascii="Calibri" w:hAnsi="Calibri" w:cs="Calibri"/>
              </w:rPr>
              <w:t>Misinformation</w:t>
            </w:r>
          </w:p>
          <w:p w14:paraId="4D210085" w14:textId="4F067C17" w:rsidR="7ABDF841" w:rsidRDefault="7ABDF841" w:rsidP="7ABDF841">
            <w:pPr>
              <w:rPr>
                <w:rFonts w:ascii="Calibri" w:hAnsi="Calibri" w:cs="Calibri"/>
              </w:rPr>
            </w:pPr>
          </w:p>
        </w:tc>
        <w:tc>
          <w:tcPr>
            <w:tcW w:w="1615" w:type="dxa"/>
          </w:tcPr>
          <w:p w14:paraId="7E3931A0" w14:textId="5847BA5F" w:rsidR="002425B9" w:rsidRPr="002425B9" w:rsidRDefault="00D30274" w:rsidP="00E93FF4">
            <w:pPr>
              <w:rPr>
                <w:rFonts w:ascii="Calibri" w:hAnsi="Calibri" w:cs="Calibri"/>
              </w:rPr>
            </w:pPr>
            <w:r>
              <w:rPr>
                <w:rFonts w:ascii="Calibri" w:hAnsi="Calibri" w:cs="Calibri"/>
                <w:noProof/>
              </w:rPr>
              <w:t>[</w:t>
            </w:r>
            <w:r w:rsidR="4E4EDEFB" w:rsidRPr="23574D26">
              <w:rPr>
                <w:rFonts w:ascii="Calibri" w:hAnsi="Calibri" w:cs="Calibri"/>
                <w:noProof/>
              </w:rPr>
              <w:t>52</w:t>
            </w:r>
            <w:r>
              <w:rPr>
                <w:rFonts w:ascii="Calibri" w:hAnsi="Calibri" w:cs="Calibri"/>
                <w:noProof/>
              </w:rPr>
              <w:t>]</w:t>
            </w:r>
          </w:p>
        </w:tc>
      </w:tr>
      <w:tr w:rsidR="002425B9" w:rsidRPr="002425B9" w14:paraId="2A4491AD" w14:textId="77777777" w:rsidTr="00C84E1F">
        <w:trPr>
          <w:trHeight w:val="300"/>
        </w:trPr>
        <w:tc>
          <w:tcPr>
            <w:tcW w:w="2043" w:type="dxa"/>
          </w:tcPr>
          <w:p w14:paraId="58680B4C" w14:textId="77777777" w:rsidR="002425B9" w:rsidRPr="002425B9" w:rsidRDefault="002425B9" w:rsidP="00E93FF4">
            <w:pPr>
              <w:rPr>
                <w:rFonts w:ascii="Calibri" w:hAnsi="Calibri" w:cs="Calibri"/>
              </w:rPr>
            </w:pPr>
            <w:r w:rsidRPr="002425B9">
              <w:rPr>
                <w:rFonts w:ascii="Calibri" w:hAnsi="Calibri" w:cs="Calibri"/>
              </w:rPr>
              <w:t>Other pandemics (H1N1, Zika, Ebola diphtheria)</w:t>
            </w:r>
          </w:p>
        </w:tc>
        <w:tc>
          <w:tcPr>
            <w:tcW w:w="2957" w:type="dxa"/>
          </w:tcPr>
          <w:p w14:paraId="2A864D3C" w14:textId="77777777" w:rsidR="002425B9" w:rsidRPr="002425B9" w:rsidRDefault="002425B9" w:rsidP="00E93FF4">
            <w:pPr>
              <w:rPr>
                <w:rFonts w:ascii="Calibri" w:hAnsi="Calibri" w:cs="Calibri"/>
              </w:rPr>
            </w:pPr>
            <w:r w:rsidRPr="002425B9">
              <w:rPr>
                <w:rFonts w:ascii="Calibri" w:hAnsi="Calibri" w:cs="Calibri"/>
              </w:rPr>
              <w:t>Acute and long-term physical health condition</w:t>
            </w:r>
          </w:p>
        </w:tc>
        <w:tc>
          <w:tcPr>
            <w:tcW w:w="2400" w:type="dxa"/>
          </w:tcPr>
          <w:p w14:paraId="58A59FD7" w14:textId="78EEBEC5" w:rsidR="3F79BC76" w:rsidRDefault="3F79BC76" w:rsidP="7ABDF841">
            <w:pPr>
              <w:rPr>
                <w:rFonts w:ascii="Calibri" w:hAnsi="Calibri" w:cs="Calibri"/>
              </w:rPr>
            </w:pPr>
            <w:r w:rsidRPr="7ABDF841">
              <w:rPr>
                <w:rFonts w:ascii="Calibri" w:hAnsi="Calibri" w:cs="Calibri"/>
              </w:rPr>
              <w:t>Misinformation</w:t>
            </w:r>
          </w:p>
          <w:p w14:paraId="117733EB" w14:textId="129708E1" w:rsidR="7ABDF841" w:rsidRDefault="7ABDF841" w:rsidP="7ABDF841">
            <w:pPr>
              <w:rPr>
                <w:rFonts w:ascii="Calibri" w:hAnsi="Calibri" w:cs="Calibri"/>
              </w:rPr>
            </w:pPr>
          </w:p>
        </w:tc>
        <w:tc>
          <w:tcPr>
            <w:tcW w:w="1615" w:type="dxa"/>
          </w:tcPr>
          <w:p w14:paraId="7D4DBC7A" w14:textId="3B6ECBA1" w:rsidR="002425B9" w:rsidRPr="002425B9" w:rsidRDefault="00D30274" w:rsidP="00E93FF4">
            <w:pPr>
              <w:rPr>
                <w:rFonts w:ascii="Calibri" w:hAnsi="Calibri" w:cs="Calibri"/>
              </w:rPr>
            </w:pPr>
            <w:r>
              <w:rPr>
                <w:rFonts w:ascii="Calibri" w:hAnsi="Calibri" w:cs="Calibri"/>
                <w:noProof/>
              </w:rPr>
              <w:t>[</w:t>
            </w:r>
            <w:r w:rsidR="671BD2F3" w:rsidRPr="23574D26">
              <w:rPr>
                <w:rFonts w:ascii="Calibri" w:hAnsi="Calibri" w:cs="Calibri"/>
                <w:noProof/>
              </w:rPr>
              <w:t>45</w:t>
            </w:r>
            <w:r w:rsidR="4905521E" w:rsidRPr="23574D26">
              <w:rPr>
                <w:rFonts w:ascii="Calibri" w:hAnsi="Calibri" w:cs="Calibri"/>
                <w:noProof/>
              </w:rPr>
              <w:t>,</w:t>
            </w:r>
            <w:r w:rsidR="5CE4B15C" w:rsidRPr="23574D26">
              <w:rPr>
                <w:rFonts w:ascii="Calibri" w:hAnsi="Calibri" w:cs="Calibri"/>
                <w:noProof/>
              </w:rPr>
              <w:t>51</w:t>
            </w:r>
            <w:r>
              <w:rPr>
                <w:rFonts w:ascii="Calibri" w:hAnsi="Calibri" w:cs="Calibri"/>
                <w:noProof/>
              </w:rPr>
              <w:t>]</w:t>
            </w:r>
          </w:p>
        </w:tc>
      </w:tr>
      <w:tr w:rsidR="002425B9" w:rsidRPr="002425B9" w14:paraId="253FD247" w14:textId="77777777" w:rsidTr="00C84E1F">
        <w:trPr>
          <w:trHeight w:val="300"/>
        </w:trPr>
        <w:tc>
          <w:tcPr>
            <w:tcW w:w="2043" w:type="dxa"/>
          </w:tcPr>
          <w:p w14:paraId="23956F58" w14:textId="77777777" w:rsidR="002425B9" w:rsidRPr="002425B9" w:rsidRDefault="002425B9" w:rsidP="00E93FF4">
            <w:pPr>
              <w:rPr>
                <w:rFonts w:ascii="Calibri" w:hAnsi="Calibri" w:cs="Calibri"/>
              </w:rPr>
            </w:pPr>
            <w:r w:rsidRPr="002425B9">
              <w:rPr>
                <w:rFonts w:ascii="Calibri" w:hAnsi="Calibri" w:cs="Calibri"/>
              </w:rPr>
              <w:t>Sexual health conditions</w:t>
            </w:r>
          </w:p>
        </w:tc>
        <w:tc>
          <w:tcPr>
            <w:tcW w:w="2957" w:type="dxa"/>
          </w:tcPr>
          <w:p w14:paraId="36DD401C" w14:textId="77777777" w:rsidR="002425B9" w:rsidRPr="002425B9" w:rsidRDefault="002425B9" w:rsidP="00E93FF4">
            <w:pPr>
              <w:rPr>
                <w:rFonts w:ascii="Calibri" w:hAnsi="Calibri" w:cs="Calibri"/>
              </w:rPr>
            </w:pPr>
            <w:r w:rsidRPr="002425B9">
              <w:rPr>
                <w:rFonts w:ascii="Calibri" w:hAnsi="Calibri" w:cs="Calibri"/>
              </w:rPr>
              <w:t>Acute or long-term physical health condition</w:t>
            </w:r>
          </w:p>
        </w:tc>
        <w:tc>
          <w:tcPr>
            <w:tcW w:w="2400" w:type="dxa"/>
          </w:tcPr>
          <w:p w14:paraId="347DF542" w14:textId="40B31ABF" w:rsidR="3D0078D5" w:rsidRDefault="3D0078D5" w:rsidP="7ABDF841">
            <w:pPr>
              <w:rPr>
                <w:rFonts w:ascii="Calibri" w:hAnsi="Calibri" w:cs="Calibri"/>
              </w:rPr>
            </w:pPr>
            <w:r w:rsidRPr="7ABDF841">
              <w:rPr>
                <w:rFonts w:ascii="Calibri" w:hAnsi="Calibri" w:cs="Calibri"/>
              </w:rPr>
              <w:t>Unreported</w:t>
            </w:r>
          </w:p>
          <w:p w14:paraId="4985D09F" w14:textId="04DC48B4" w:rsidR="7ABDF841" w:rsidRDefault="7ABDF841" w:rsidP="7ABDF841">
            <w:pPr>
              <w:rPr>
                <w:rFonts w:ascii="Calibri" w:hAnsi="Calibri" w:cs="Calibri"/>
              </w:rPr>
            </w:pPr>
          </w:p>
        </w:tc>
        <w:tc>
          <w:tcPr>
            <w:tcW w:w="1615" w:type="dxa"/>
          </w:tcPr>
          <w:p w14:paraId="60F15467" w14:textId="1EFAD4EF" w:rsidR="002425B9" w:rsidRPr="002425B9" w:rsidRDefault="00D30274" w:rsidP="00E93FF4">
            <w:pPr>
              <w:rPr>
                <w:rFonts w:ascii="Calibri" w:hAnsi="Calibri" w:cs="Calibri"/>
              </w:rPr>
            </w:pPr>
            <w:r>
              <w:rPr>
                <w:rFonts w:ascii="Calibri" w:hAnsi="Calibri" w:cs="Calibri"/>
                <w:noProof/>
              </w:rPr>
              <w:t>[</w:t>
            </w:r>
            <w:r w:rsidR="1A986BDF" w:rsidRPr="23574D26">
              <w:rPr>
                <w:rFonts w:ascii="Calibri" w:hAnsi="Calibri" w:cs="Calibri"/>
                <w:noProof/>
              </w:rPr>
              <w:t>45</w:t>
            </w:r>
            <w:r>
              <w:rPr>
                <w:rFonts w:ascii="Calibri" w:hAnsi="Calibri" w:cs="Calibri"/>
                <w:noProof/>
              </w:rPr>
              <w:t>]</w:t>
            </w:r>
          </w:p>
        </w:tc>
      </w:tr>
      <w:tr w:rsidR="002425B9" w:rsidRPr="002425B9" w14:paraId="6A58CD60" w14:textId="77777777" w:rsidTr="00C84E1F">
        <w:trPr>
          <w:trHeight w:val="300"/>
        </w:trPr>
        <w:tc>
          <w:tcPr>
            <w:tcW w:w="2043" w:type="dxa"/>
          </w:tcPr>
          <w:p w14:paraId="1C72C5FC" w14:textId="77777777" w:rsidR="002425B9" w:rsidRPr="002425B9" w:rsidRDefault="002425B9" w:rsidP="00E93FF4">
            <w:pPr>
              <w:rPr>
                <w:rFonts w:ascii="Calibri" w:hAnsi="Calibri" w:cs="Calibri"/>
              </w:rPr>
            </w:pPr>
            <w:r w:rsidRPr="002425B9">
              <w:rPr>
                <w:rFonts w:ascii="Calibri" w:hAnsi="Calibri" w:cs="Calibri"/>
              </w:rPr>
              <w:t>Sickle cell disease</w:t>
            </w:r>
          </w:p>
        </w:tc>
        <w:tc>
          <w:tcPr>
            <w:tcW w:w="2957" w:type="dxa"/>
          </w:tcPr>
          <w:p w14:paraId="7A22265E" w14:textId="77777777" w:rsidR="002425B9" w:rsidRPr="002425B9" w:rsidRDefault="002425B9" w:rsidP="00E93FF4">
            <w:pPr>
              <w:rPr>
                <w:rFonts w:ascii="Calibri" w:hAnsi="Calibri" w:cs="Calibri"/>
              </w:rPr>
            </w:pPr>
            <w:r w:rsidRPr="002425B9">
              <w:rPr>
                <w:rFonts w:ascii="Calibri" w:hAnsi="Calibri" w:cs="Calibri"/>
              </w:rPr>
              <w:t>Long-term physical health condition</w:t>
            </w:r>
          </w:p>
        </w:tc>
        <w:tc>
          <w:tcPr>
            <w:tcW w:w="2400" w:type="dxa"/>
          </w:tcPr>
          <w:p w14:paraId="72DAF9F7" w14:textId="78EEBEC5" w:rsidR="5BE2461C" w:rsidRDefault="5BE2461C" w:rsidP="7ABDF841">
            <w:pPr>
              <w:rPr>
                <w:rFonts w:ascii="Calibri" w:hAnsi="Calibri" w:cs="Calibri"/>
              </w:rPr>
            </w:pPr>
            <w:r w:rsidRPr="7ABDF841">
              <w:rPr>
                <w:rFonts w:ascii="Calibri" w:hAnsi="Calibri" w:cs="Calibri"/>
              </w:rPr>
              <w:t>Misinformation</w:t>
            </w:r>
          </w:p>
          <w:p w14:paraId="553C1F0A" w14:textId="487E0820" w:rsidR="7ABDF841" w:rsidRDefault="7ABDF841" w:rsidP="7ABDF841">
            <w:pPr>
              <w:rPr>
                <w:rFonts w:ascii="Calibri" w:hAnsi="Calibri" w:cs="Calibri"/>
              </w:rPr>
            </w:pPr>
          </w:p>
        </w:tc>
        <w:tc>
          <w:tcPr>
            <w:tcW w:w="1615" w:type="dxa"/>
          </w:tcPr>
          <w:p w14:paraId="0B26CB7A" w14:textId="16EA0373" w:rsidR="002425B9" w:rsidRPr="002425B9" w:rsidRDefault="00D30274" w:rsidP="00E93FF4">
            <w:pPr>
              <w:rPr>
                <w:rFonts w:ascii="Calibri" w:hAnsi="Calibri" w:cs="Calibri"/>
              </w:rPr>
            </w:pPr>
            <w:r>
              <w:rPr>
                <w:rFonts w:ascii="Calibri" w:hAnsi="Calibri" w:cs="Calibri"/>
                <w:noProof/>
              </w:rPr>
              <w:t>[</w:t>
            </w:r>
            <w:r w:rsidR="282B6411" w:rsidRPr="23574D26">
              <w:rPr>
                <w:rFonts w:ascii="Calibri" w:hAnsi="Calibri" w:cs="Calibri"/>
                <w:noProof/>
              </w:rPr>
              <w:t>44</w:t>
            </w:r>
            <w:r>
              <w:rPr>
                <w:rFonts w:ascii="Calibri" w:hAnsi="Calibri" w:cs="Calibri"/>
                <w:noProof/>
              </w:rPr>
              <w:t>]</w:t>
            </w:r>
          </w:p>
        </w:tc>
      </w:tr>
      <w:tr w:rsidR="002425B9" w:rsidRPr="002425B9" w14:paraId="714066A0" w14:textId="77777777" w:rsidTr="00C84E1F">
        <w:trPr>
          <w:trHeight w:val="300"/>
        </w:trPr>
        <w:tc>
          <w:tcPr>
            <w:tcW w:w="2043" w:type="dxa"/>
          </w:tcPr>
          <w:p w14:paraId="6BCBD5B5" w14:textId="77777777" w:rsidR="002425B9" w:rsidRPr="002425B9" w:rsidRDefault="002425B9" w:rsidP="00E93FF4">
            <w:pPr>
              <w:rPr>
                <w:rFonts w:ascii="Calibri" w:hAnsi="Calibri" w:cs="Calibri"/>
              </w:rPr>
            </w:pPr>
            <w:r w:rsidRPr="002425B9">
              <w:rPr>
                <w:rFonts w:ascii="Calibri" w:hAnsi="Calibri" w:cs="Calibri"/>
              </w:rPr>
              <w:t>Spinal disorder</w:t>
            </w:r>
          </w:p>
        </w:tc>
        <w:tc>
          <w:tcPr>
            <w:tcW w:w="2957" w:type="dxa"/>
          </w:tcPr>
          <w:p w14:paraId="05D267EF" w14:textId="77777777" w:rsidR="002425B9" w:rsidRPr="002425B9" w:rsidRDefault="002425B9" w:rsidP="00E93FF4">
            <w:pPr>
              <w:rPr>
                <w:rFonts w:ascii="Calibri" w:hAnsi="Calibri" w:cs="Calibri"/>
              </w:rPr>
            </w:pPr>
            <w:r w:rsidRPr="002425B9">
              <w:rPr>
                <w:rFonts w:ascii="Calibri" w:hAnsi="Calibri" w:cs="Calibri"/>
              </w:rPr>
              <w:t>Long-term physical health condition</w:t>
            </w:r>
          </w:p>
        </w:tc>
        <w:tc>
          <w:tcPr>
            <w:tcW w:w="2400" w:type="dxa"/>
          </w:tcPr>
          <w:p w14:paraId="16D3A76C" w14:textId="40B31ABF" w:rsidR="57252872" w:rsidRDefault="57252872" w:rsidP="7ABDF841">
            <w:pPr>
              <w:rPr>
                <w:rFonts w:ascii="Calibri" w:hAnsi="Calibri" w:cs="Calibri"/>
              </w:rPr>
            </w:pPr>
            <w:r w:rsidRPr="7ABDF841">
              <w:rPr>
                <w:rFonts w:ascii="Calibri" w:hAnsi="Calibri" w:cs="Calibri"/>
              </w:rPr>
              <w:t>Unreported</w:t>
            </w:r>
          </w:p>
          <w:p w14:paraId="2EC9DA7C" w14:textId="6A030C96" w:rsidR="7ABDF841" w:rsidRDefault="7ABDF841" w:rsidP="7ABDF841">
            <w:pPr>
              <w:rPr>
                <w:rFonts w:ascii="Calibri" w:hAnsi="Calibri" w:cs="Calibri"/>
              </w:rPr>
            </w:pPr>
          </w:p>
        </w:tc>
        <w:tc>
          <w:tcPr>
            <w:tcW w:w="1615" w:type="dxa"/>
          </w:tcPr>
          <w:p w14:paraId="73E9F3F1" w14:textId="7047261C" w:rsidR="002425B9" w:rsidRPr="002425B9" w:rsidRDefault="00D30274" w:rsidP="00E93FF4">
            <w:pPr>
              <w:rPr>
                <w:rFonts w:ascii="Calibri" w:hAnsi="Calibri" w:cs="Calibri"/>
              </w:rPr>
            </w:pPr>
            <w:r>
              <w:rPr>
                <w:rFonts w:ascii="Calibri" w:hAnsi="Calibri" w:cs="Calibri"/>
                <w:noProof/>
              </w:rPr>
              <w:t>[</w:t>
            </w:r>
            <w:r w:rsidR="1AC57528" w:rsidRPr="23574D26">
              <w:rPr>
                <w:rFonts w:ascii="Calibri" w:hAnsi="Calibri" w:cs="Calibri"/>
                <w:noProof/>
              </w:rPr>
              <w:t>45</w:t>
            </w:r>
            <w:r>
              <w:rPr>
                <w:rFonts w:ascii="Calibri" w:hAnsi="Calibri" w:cs="Calibri"/>
                <w:noProof/>
              </w:rPr>
              <w:t>]</w:t>
            </w:r>
          </w:p>
        </w:tc>
      </w:tr>
    </w:tbl>
    <w:p w14:paraId="17719B28" w14:textId="77777777" w:rsidR="002425B9" w:rsidRDefault="002425B9" w:rsidP="002425B9">
      <w:pPr>
        <w:rPr>
          <w:rFonts w:ascii="Calibri" w:hAnsi="Calibri" w:cs="Calibri"/>
          <w:b/>
          <w:bCs/>
        </w:rPr>
      </w:pPr>
    </w:p>
    <w:p w14:paraId="121D8EBF" w14:textId="4A35E34D" w:rsidR="00FC7841" w:rsidRDefault="00FC7841" w:rsidP="002425B9">
      <w:pPr>
        <w:rPr>
          <w:rFonts w:ascii="Calibri" w:hAnsi="Calibri" w:cs="Calibri"/>
          <w:b/>
          <w:bCs/>
        </w:rPr>
      </w:pPr>
      <w:r>
        <w:rPr>
          <w:rFonts w:ascii="Calibri" w:hAnsi="Calibri" w:cs="Calibri"/>
          <w:b/>
          <w:bCs/>
        </w:rPr>
        <w:lastRenderedPageBreak/>
        <w:t>References</w:t>
      </w:r>
    </w:p>
    <w:p w14:paraId="39FC2F0C" w14:textId="77777777" w:rsidR="00B743E1" w:rsidRPr="00B743E1" w:rsidRDefault="00B743E1" w:rsidP="00B743E1">
      <w:pPr>
        <w:rPr>
          <w:rFonts w:ascii="Calibri" w:hAnsi="Calibri" w:cs="Calibri"/>
        </w:rPr>
      </w:pPr>
      <w:r w:rsidRPr="00B743E1">
        <w:rPr>
          <w:rFonts w:ascii="Calibri" w:hAnsi="Calibri" w:cs="Calibri"/>
        </w:rPr>
        <w:t>1.</w:t>
      </w:r>
      <w:r w:rsidRPr="00B743E1">
        <w:rPr>
          <w:rFonts w:ascii="Calibri" w:hAnsi="Calibri" w:cs="Calibri"/>
        </w:rPr>
        <w:tab/>
        <w:t>Wollmann K, van der Keylen P, Tomandl J, Meerpohl JJ, Sofroniou M, Maun A, et al. The information needs of internet users and their requirements for online health information—A scoping review of qualitative and quantitative studies. Patient Education and Counseling. 2021;104(8):1904-32.</w:t>
      </w:r>
    </w:p>
    <w:p w14:paraId="1AA5BB60" w14:textId="77777777" w:rsidR="00B743E1" w:rsidRPr="00B743E1" w:rsidRDefault="00B743E1" w:rsidP="00B743E1">
      <w:pPr>
        <w:rPr>
          <w:rFonts w:ascii="Calibri" w:hAnsi="Calibri" w:cs="Calibri"/>
        </w:rPr>
      </w:pPr>
      <w:r w:rsidRPr="00B743E1">
        <w:rPr>
          <w:rFonts w:ascii="Calibri" w:hAnsi="Calibri" w:cs="Calibri"/>
        </w:rPr>
        <w:t>2.</w:t>
      </w:r>
      <w:r w:rsidRPr="00B743E1">
        <w:rPr>
          <w:rFonts w:ascii="Calibri" w:hAnsi="Calibri" w:cs="Calibri"/>
        </w:rPr>
        <w:tab/>
        <w:t>Luo A, Qin L, Yuan Y, Yang Z, Liu F, Huang P, et al. The effect of online health information seeking on physician-patient relationships: systematic review. Journal of Medical Internet Research. 2022;24(2):e23354.</w:t>
      </w:r>
    </w:p>
    <w:p w14:paraId="63120772" w14:textId="77777777" w:rsidR="00B743E1" w:rsidRPr="00B743E1" w:rsidRDefault="00B743E1" w:rsidP="00B743E1">
      <w:pPr>
        <w:rPr>
          <w:rFonts w:ascii="Calibri" w:hAnsi="Calibri" w:cs="Calibri"/>
        </w:rPr>
      </w:pPr>
      <w:r w:rsidRPr="00B743E1">
        <w:rPr>
          <w:rFonts w:ascii="Calibri" w:hAnsi="Calibri" w:cs="Calibri"/>
        </w:rPr>
        <w:t>3.</w:t>
      </w:r>
      <w:r w:rsidRPr="00B743E1">
        <w:rPr>
          <w:rFonts w:ascii="Calibri" w:hAnsi="Calibri" w:cs="Calibri"/>
        </w:rPr>
        <w:tab/>
        <w:t>Robinson TN, Patrick K, Eng TR, Gustafson D. An evidence-based approach to interactive health communication: A challenge to medicine in the information age. Jama. 1998;280(14):1264-9.</w:t>
      </w:r>
    </w:p>
    <w:p w14:paraId="45B49BBF" w14:textId="77777777" w:rsidR="00B743E1" w:rsidRPr="00B743E1" w:rsidRDefault="00B743E1" w:rsidP="00B743E1">
      <w:pPr>
        <w:rPr>
          <w:rFonts w:ascii="Calibri" w:hAnsi="Calibri" w:cs="Calibri"/>
        </w:rPr>
      </w:pPr>
      <w:r w:rsidRPr="00B743E1">
        <w:rPr>
          <w:rFonts w:ascii="Calibri" w:hAnsi="Calibri" w:cs="Calibri"/>
        </w:rPr>
        <w:t>4.</w:t>
      </w:r>
      <w:r w:rsidRPr="00B743E1">
        <w:rPr>
          <w:rFonts w:ascii="Calibri" w:hAnsi="Calibri" w:cs="Calibri"/>
        </w:rPr>
        <w:tab/>
        <w:t>Le LH, Hoang PA, Pham HC. Sharing health information across online platforms: A systematic review. Health Communication. 2023;38(8):1550-62.</w:t>
      </w:r>
    </w:p>
    <w:p w14:paraId="3CC7C77A" w14:textId="77777777" w:rsidR="00B743E1" w:rsidRPr="00B743E1" w:rsidRDefault="00B743E1" w:rsidP="00B743E1">
      <w:pPr>
        <w:rPr>
          <w:rFonts w:ascii="Calibri" w:hAnsi="Calibri" w:cs="Calibri"/>
        </w:rPr>
      </w:pPr>
      <w:r w:rsidRPr="00B743E1">
        <w:rPr>
          <w:rFonts w:ascii="Calibri" w:hAnsi="Calibri" w:cs="Calibri"/>
        </w:rPr>
        <w:t>5..</w:t>
      </w:r>
      <w:r w:rsidRPr="00B743E1">
        <w:rPr>
          <w:rFonts w:ascii="Calibri" w:hAnsi="Calibri" w:cs="Calibri"/>
        </w:rPr>
        <w:tab/>
        <w:t>Tausczik Y, Huang X. Knowledge generation and sharing in online communities: Current trends and future directions. Current opinion in psychology. 2020;36:60-4.</w:t>
      </w:r>
    </w:p>
    <w:p w14:paraId="573C6C09" w14:textId="77777777" w:rsidR="00B743E1" w:rsidRPr="00B743E1" w:rsidRDefault="00B743E1" w:rsidP="00B743E1">
      <w:pPr>
        <w:rPr>
          <w:rFonts w:ascii="Calibri" w:hAnsi="Calibri" w:cs="Calibri"/>
        </w:rPr>
      </w:pPr>
      <w:r w:rsidRPr="00B743E1">
        <w:rPr>
          <w:rFonts w:ascii="Calibri" w:hAnsi="Calibri" w:cs="Calibri"/>
        </w:rPr>
        <w:t>6.</w:t>
      </w:r>
      <w:r w:rsidRPr="00B743E1">
        <w:rPr>
          <w:rFonts w:ascii="Calibri" w:hAnsi="Calibri" w:cs="Calibri"/>
        </w:rPr>
        <w:tab/>
        <w:t>Berkanish P, Pan S, Viola A, Rademaker Q, Devine KA. Technology-based peer support interventions for adolescents with chronic illness: a systematic review. Journal of clinical psychology in medical settings. 2022;29(4):911-42.</w:t>
      </w:r>
    </w:p>
    <w:p w14:paraId="44097182" w14:textId="77777777" w:rsidR="00B743E1" w:rsidRPr="00B743E1" w:rsidRDefault="00B743E1" w:rsidP="00B743E1">
      <w:pPr>
        <w:rPr>
          <w:rFonts w:ascii="Calibri" w:hAnsi="Calibri" w:cs="Calibri"/>
        </w:rPr>
      </w:pPr>
      <w:r w:rsidRPr="00B743E1">
        <w:rPr>
          <w:rFonts w:ascii="Calibri" w:hAnsi="Calibri" w:cs="Calibri"/>
        </w:rPr>
        <w:t>7.</w:t>
      </w:r>
      <w:r w:rsidRPr="00B743E1">
        <w:rPr>
          <w:rFonts w:ascii="Calibri" w:hAnsi="Calibri" w:cs="Calibri"/>
        </w:rPr>
        <w:tab/>
        <w:t>Frey E, Bonfiglioli C, Brunner M, Frawley J. Parents’ use of social media as a health information source for their children: A scoping review. Academic pediatrics. 2022;22(4):526-39.</w:t>
      </w:r>
    </w:p>
    <w:p w14:paraId="395452B5" w14:textId="77777777" w:rsidR="00B743E1" w:rsidRPr="00B743E1" w:rsidRDefault="00B743E1" w:rsidP="00B743E1">
      <w:pPr>
        <w:rPr>
          <w:rFonts w:ascii="Calibri" w:hAnsi="Calibri" w:cs="Calibri"/>
        </w:rPr>
      </w:pPr>
      <w:r w:rsidRPr="00B743E1">
        <w:rPr>
          <w:rFonts w:ascii="Calibri" w:hAnsi="Calibri" w:cs="Calibri"/>
        </w:rPr>
        <w:t>8.</w:t>
      </w:r>
      <w:r w:rsidRPr="00B743E1">
        <w:rPr>
          <w:rFonts w:ascii="Calibri" w:hAnsi="Calibri" w:cs="Calibri"/>
        </w:rPr>
        <w:tab/>
        <w:t>Newman K, Wang AH, Wang AZY, Hanna D. The role of internet-based digital tools in reducing social isolation and addressing support needs among informal caregivers: a scoping review. BMC Public Health. 2019;19:1-12.</w:t>
      </w:r>
    </w:p>
    <w:p w14:paraId="72F5B25B" w14:textId="77777777" w:rsidR="00B743E1" w:rsidRPr="00B743E1" w:rsidRDefault="00B743E1" w:rsidP="00B743E1">
      <w:pPr>
        <w:rPr>
          <w:rFonts w:ascii="Calibri" w:hAnsi="Calibri" w:cs="Calibri"/>
        </w:rPr>
      </w:pPr>
      <w:r w:rsidRPr="00B743E1">
        <w:rPr>
          <w:rFonts w:ascii="Calibri" w:hAnsi="Calibri" w:cs="Calibri"/>
        </w:rPr>
        <w:t>9.</w:t>
      </w:r>
      <w:r w:rsidRPr="00B743E1">
        <w:rPr>
          <w:rFonts w:ascii="Calibri" w:hAnsi="Calibri" w:cs="Calibri"/>
        </w:rPr>
        <w:tab/>
        <w:t>Sweet KS, LeBlanc JK, Stough LM, Sweany NW. Community building and knowledge sharing by individuals with disabilities using social media. Journal of computer assisted learning. 2020;36(1):1-11.</w:t>
      </w:r>
    </w:p>
    <w:p w14:paraId="56C84DA2" w14:textId="77777777" w:rsidR="00B743E1" w:rsidRPr="00B743E1" w:rsidRDefault="00B743E1" w:rsidP="00B743E1">
      <w:pPr>
        <w:rPr>
          <w:rFonts w:ascii="Calibri" w:hAnsi="Calibri" w:cs="Calibri"/>
        </w:rPr>
      </w:pPr>
      <w:r w:rsidRPr="00B743E1">
        <w:rPr>
          <w:rFonts w:ascii="Calibri" w:hAnsi="Calibri" w:cs="Calibri"/>
        </w:rPr>
        <w:t>10.</w:t>
      </w:r>
      <w:r w:rsidRPr="00B743E1">
        <w:rPr>
          <w:rFonts w:ascii="Calibri" w:hAnsi="Calibri" w:cs="Calibri"/>
        </w:rPr>
        <w:tab/>
        <w:t>Johansson V, Islind AS, Lindroth T, Angenete E, Gellerstedt M. Online communities as a driver for patient empowerment: systematic review. Journal of medical Internet research. 2021;23(2):e19910.</w:t>
      </w:r>
    </w:p>
    <w:p w14:paraId="5D57345D" w14:textId="77777777" w:rsidR="00B743E1" w:rsidRPr="00B743E1" w:rsidRDefault="00B743E1" w:rsidP="00B743E1">
      <w:pPr>
        <w:rPr>
          <w:rFonts w:ascii="Calibri" w:hAnsi="Calibri" w:cs="Calibri"/>
        </w:rPr>
      </w:pPr>
      <w:r w:rsidRPr="00B743E1">
        <w:rPr>
          <w:rFonts w:ascii="Calibri" w:hAnsi="Calibri" w:cs="Calibri"/>
        </w:rPr>
        <w:t>11.</w:t>
      </w:r>
      <w:r w:rsidRPr="00B743E1">
        <w:rPr>
          <w:rFonts w:ascii="Calibri" w:hAnsi="Calibri" w:cs="Calibri"/>
        </w:rPr>
        <w:tab/>
        <w:t>Hwang EH, Singh PV, Argote L. Knowledge sharing in online communities: Learning to cross geographic and hierarchical boundaries. Organization Science. 2015;26(6):1593-611.</w:t>
      </w:r>
    </w:p>
    <w:p w14:paraId="7580BEEE" w14:textId="77777777" w:rsidR="00B743E1" w:rsidRPr="00B743E1" w:rsidRDefault="00B743E1" w:rsidP="00B743E1">
      <w:pPr>
        <w:rPr>
          <w:rFonts w:ascii="Calibri" w:hAnsi="Calibri" w:cs="Calibri"/>
        </w:rPr>
      </w:pPr>
      <w:r w:rsidRPr="00B743E1">
        <w:rPr>
          <w:rFonts w:ascii="Calibri" w:hAnsi="Calibri" w:cs="Calibri"/>
        </w:rPr>
        <w:t>12.</w:t>
      </w:r>
      <w:r w:rsidRPr="00B743E1">
        <w:rPr>
          <w:rFonts w:ascii="Calibri" w:hAnsi="Calibri" w:cs="Calibri"/>
        </w:rPr>
        <w:tab/>
        <w:t>Allen C, Vassilev I, Kennedy A, Rogers A. Long-term condition self-management support in online communities: a meta-synthesis of qualitative papers. Journal of medical Internet research. 2016;18(3):e61.</w:t>
      </w:r>
    </w:p>
    <w:p w14:paraId="6729A6EC" w14:textId="77777777" w:rsidR="00B743E1" w:rsidRPr="00B743E1" w:rsidRDefault="00B743E1" w:rsidP="00B743E1">
      <w:pPr>
        <w:rPr>
          <w:rFonts w:ascii="Calibri" w:hAnsi="Calibri" w:cs="Calibri"/>
        </w:rPr>
      </w:pPr>
      <w:r w:rsidRPr="00B743E1">
        <w:rPr>
          <w:rFonts w:ascii="Calibri" w:hAnsi="Calibri" w:cs="Calibri"/>
        </w:rPr>
        <w:t>13.</w:t>
      </w:r>
      <w:r w:rsidRPr="00B743E1">
        <w:rPr>
          <w:rFonts w:ascii="Calibri" w:hAnsi="Calibri" w:cs="Calibri"/>
        </w:rPr>
        <w:tab/>
        <w:t>Ziebland S, Wyke S. Health and illness in a connected world: how might sharing experiences on the internet affect people's health? The Milbank Quarterly. 2012;90(2):219-49.</w:t>
      </w:r>
    </w:p>
    <w:p w14:paraId="43F58C51" w14:textId="77777777" w:rsidR="00B743E1" w:rsidRPr="00B743E1" w:rsidRDefault="00B743E1" w:rsidP="00B743E1">
      <w:pPr>
        <w:rPr>
          <w:rFonts w:ascii="Calibri" w:hAnsi="Calibri" w:cs="Calibri"/>
        </w:rPr>
      </w:pPr>
      <w:r w:rsidRPr="00B743E1">
        <w:rPr>
          <w:rFonts w:ascii="Calibri" w:hAnsi="Calibri" w:cs="Calibri"/>
        </w:rPr>
        <w:t>14.</w:t>
      </w:r>
      <w:r w:rsidRPr="00B743E1">
        <w:rPr>
          <w:rFonts w:ascii="Calibri" w:hAnsi="Calibri" w:cs="Calibri"/>
        </w:rPr>
        <w:tab/>
        <w:t>Treadgold BM, Teasdale E, Muller I, Roberts A, Coulson N, Santer M. Parents and Carers’ experiences of seeking health information and support Online for long-term physical childhood conditions: A systematic review and thematic synthesis of qualitative research. BMJ open. 2020;10(12):e042139.</w:t>
      </w:r>
    </w:p>
    <w:p w14:paraId="3E14DE6F" w14:textId="77777777" w:rsidR="00B743E1" w:rsidRPr="00B743E1" w:rsidRDefault="00B743E1" w:rsidP="00B743E1">
      <w:pPr>
        <w:rPr>
          <w:rFonts w:ascii="Calibri" w:hAnsi="Calibri" w:cs="Calibri"/>
        </w:rPr>
      </w:pPr>
      <w:r w:rsidRPr="00B743E1">
        <w:rPr>
          <w:rFonts w:ascii="Calibri" w:hAnsi="Calibri" w:cs="Calibri"/>
        </w:rPr>
        <w:lastRenderedPageBreak/>
        <w:t>15.</w:t>
      </w:r>
      <w:r w:rsidRPr="00B743E1">
        <w:rPr>
          <w:rFonts w:ascii="Calibri" w:hAnsi="Calibri" w:cs="Calibri"/>
        </w:rPr>
        <w:tab/>
        <w:t>Griffiths F, Dobermann T, Cave JA, Thorogood M, Johnson S, Salamatian K, et al. The impact of online social networks on health and health systems: a scoping review and case studies. Policy &amp; internet. 2015;7(4):473-96.</w:t>
      </w:r>
    </w:p>
    <w:p w14:paraId="41A62E74" w14:textId="77777777" w:rsidR="00B743E1" w:rsidRPr="00B743E1" w:rsidRDefault="00B743E1" w:rsidP="00B743E1">
      <w:pPr>
        <w:rPr>
          <w:rFonts w:ascii="Calibri" w:hAnsi="Calibri" w:cs="Calibri"/>
        </w:rPr>
      </w:pPr>
      <w:r w:rsidRPr="00B743E1">
        <w:rPr>
          <w:rFonts w:ascii="Calibri" w:hAnsi="Calibri" w:cs="Calibri"/>
        </w:rPr>
        <w:t>16.</w:t>
      </w:r>
      <w:r w:rsidRPr="00B743E1">
        <w:rPr>
          <w:rFonts w:ascii="Calibri" w:hAnsi="Calibri" w:cs="Calibri"/>
        </w:rPr>
        <w:tab/>
        <w:t>Organization WH. Toolkit for tackling misinformation on noncommunicable disease: forum for tackling misinformation on health and NCDs. 2022 [Available from: https://www.who.int/europe/publications/i/item/WHO-EURO-2022-6260-46025-66542.</w:t>
      </w:r>
    </w:p>
    <w:p w14:paraId="1F50E1B9" w14:textId="77777777" w:rsidR="00B743E1" w:rsidRPr="00B743E1" w:rsidRDefault="00B743E1" w:rsidP="00B743E1">
      <w:pPr>
        <w:rPr>
          <w:rFonts w:ascii="Calibri" w:hAnsi="Calibri" w:cs="Calibri"/>
        </w:rPr>
      </w:pPr>
      <w:r w:rsidRPr="00B743E1">
        <w:rPr>
          <w:rFonts w:ascii="Calibri" w:hAnsi="Calibri" w:cs="Calibri"/>
        </w:rPr>
        <w:t>17.</w:t>
      </w:r>
      <w:r w:rsidRPr="00B743E1">
        <w:rPr>
          <w:rFonts w:ascii="Calibri" w:hAnsi="Calibri" w:cs="Calibri"/>
        </w:rPr>
        <w:tab/>
        <w:t>Keselman A, Arnott Smith C, Murcko AC, Kaufman DR. Evaluating the quality of health information in a changing digital ecosystem. Journal of medical Internet research. 2019;21(2):e11129.</w:t>
      </w:r>
    </w:p>
    <w:p w14:paraId="7CF037EA" w14:textId="77777777" w:rsidR="00B743E1" w:rsidRPr="00B743E1" w:rsidRDefault="00B743E1" w:rsidP="00B743E1">
      <w:pPr>
        <w:rPr>
          <w:rFonts w:ascii="Calibri" w:hAnsi="Calibri" w:cs="Calibri"/>
        </w:rPr>
      </w:pPr>
      <w:r w:rsidRPr="00B743E1">
        <w:rPr>
          <w:rFonts w:ascii="Calibri" w:hAnsi="Calibri" w:cs="Calibri"/>
        </w:rPr>
        <w:t>18.</w:t>
      </w:r>
      <w:r w:rsidRPr="00B743E1">
        <w:rPr>
          <w:rFonts w:ascii="Calibri" w:hAnsi="Calibri" w:cs="Calibri"/>
        </w:rPr>
        <w:tab/>
        <w:t>Daraz L, Morrow AS, Ponce OJ, Beuschel B, Farah MH, Katabi A, et al. Can patients trust online health information? A meta-narrative systematic review addressing the quality of health information on the internet. Journal of general internal medicine. 2019;34:1884-91.</w:t>
      </w:r>
    </w:p>
    <w:p w14:paraId="269E17AD" w14:textId="77777777" w:rsidR="00B743E1" w:rsidRPr="00B743E1" w:rsidRDefault="00B743E1" w:rsidP="00B743E1">
      <w:pPr>
        <w:rPr>
          <w:rFonts w:ascii="Calibri" w:hAnsi="Calibri" w:cs="Calibri"/>
        </w:rPr>
      </w:pPr>
      <w:r w:rsidRPr="00B743E1">
        <w:rPr>
          <w:rFonts w:ascii="Calibri" w:hAnsi="Calibri" w:cs="Calibri"/>
        </w:rPr>
        <w:t>19.</w:t>
      </w:r>
      <w:r w:rsidRPr="00B743E1">
        <w:rPr>
          <w:rFonts w:ascii="Calibri" w:hAnsi="Calibri" w:cs="Calibri"/>
        </w:rPr>
        <w:tab/>
        <w:t>Wagner T, Howe CJ, Lewis B, Adame T. Is Your WebLitLegit? Finding safe and good health information on the Internet. HLRP: Health Literacy Research and Practice. 2022;6(2):e151-e8.</w:t>
      </w:r>
    </w:p>
    <w:p w14:paraId="19FF1181" w14:textId="77777777" w:rsidR="00B743E1" w:rsidRPr="00B743E1" w:rsidRDefault="00B743E1" w:rsidP="00B743E1">
      <w:pPr>
        <w:rPr>
          <w:rFonts w:ascii="Calibri" w:hAnsi="Calibri" w:cs="Calibri"/>
        </w:rPr>
      </w:pPr>
      <w:r w:rsidRPr="00B743E1">
        <w:rPr>
          <w:rFonts w:ascii="Calibri" w:hAnsi="Calibri" w:cs="Calibri"/>
        </w:rPr>
        <w:t>20. Al-Jefri M, Evans R, Uchyigit G, Ghezzi P. What is health information quality? Ethical dimension and perception by users. Frontiers in medicine. 2018 Sep 20;5:260.</w:t>
      </w:r>
    </w:p>
    <w:p w14:paraId="694F4A8B" w14:textId="77777777" w:rsidR="00B743E1" w:rsidRPr="00B743E1" w:rsidRDefault="00B743E1" w:rsidP="00B743E1">
      <w:pPr>
        <w:rPr>
          <w:rFonts w:ascii="Calibri" w:hAnsi="Calibri" w:cs="Calibri"/>
        </w:rPr>
      </w:pPr>
      <w:r w:rsidRPr="00B743E1">
        <w:rPr>
          <w:rFonts w:ascii="Calibri" w:hAnsi="Calibri" w:cs="Calibri"/>
        </w:rPr>
        <w:t xml:space="preserve">21. </w:t>
      </w:r>
      <w:r w:rsidRPr="00B743E1">
        <w:rPr>
          <w:rFonts w:ascii="Calibri" w:hAnsi="Calibri" w:cs="Calibri"/>
        </w:rPr>
        <w:tab/>
        <w:t>Johansson P, Enock F, Hale S, Vidgen B, Bereskin C, Margetts H, Bright J. How can we combat online misinformation? A systematic overview of current interventions and their efficacy. arXiv preprint arXiv:2212.11864. 2022 Dec 22.</w:t>
      </w:r>
    </w:p>
    <w:p w14:paraId="21EB97AE" w14:textId="77777777" w:rsidR="00B743E1" w:rsidRPr="00B743E1" w:rsidRDefault="00B743E1" w:rsidP="00B743E1">
      <w:pPr>
        <w:rPr>
          <w:rFonts w:ascii="Calibri" w:hAnsi="Calibri" w:cs="Calibri"/>
        </w:rPr>
      </w:pPr>
      <w:r w:rsidRPr="00B743E1">
        <w:rPr>
          <w:rFonts w:ascii="Calibri" w:hAnsi="Calibri" w:cs="Calibri"/>
        </w:rPr>
        <w:t xml:space="preserve">22. </w:t>
      </w:r>
      <w:r w:rsidRPr="00B743E1">
        <w:rPr>
          <w:rFonts w:ascii="Calibri" w:hAnsi="Calibri" w:cs="Calibri"/>
        </w:rPr>
        <w:tab/>
        <w:t>Borges do Nascimento IJ, Pizarro AB, Almeida JM, Azzopardi-Muscat N, Gonçalves MA, Björklund M, Novillo-Ortiz D. Infodemics and health misinformation: a systematic review of reviews. Bull World Health Organ. 2022 Sep 1;100(9):544-56123.</w:t>
      </w:r>
      <w:r w:rsidRPr="00B743E1">
        <w:rPr>
          <w:rFonts w:ascii="Calibri" w:hAnsi="Calibri" w:cs="Calibri"/>
        </w:rPr>
        <w:tab/>
        <w:t xml:space="preserve"> </w:t>
      </w:r>
    </w:p>
    <w:p w14:paraId="6626B83D" w14:textId="77777777" w:rsidR="00B743E1" w:rsidRPr="00B743E1" w:rsidRDefault="00B743E1" w:rsidP="00B743E1">
      <w:pPr>
        <w:rPr>
          <w:rFonts w:ascii="Calibri" w:hAnsi="Calibri" w:cs="Calibri"/>
        </w:rPr>
      </w:pPr>
      <w:r w:rsidRPr="00B743E1">
        <w:rPr>
          <w:rFonts w:ascii="Calibri" w:hAnsi="Calibri" w:cs="Calibri"/>
        </w:rPr>
        <w:t>23. Muhammed T S, Mathew SK. The disaster of misinformation: a review of research in social media. Int J Data Sci Anal. 2022;13(4):271-285. doi: 10.1007/s41060-022-00311-6. Epub 2022 Feb 15. PMID: 35194559; PMCID: PMC8853081.</w:t>
      </w:r>
    </w:p>
    <w:p w14:paraId="7676E7AE" w14:textId="77777777" w:rsidR="00B743E1" w:rsidRPr="00B743E1" w:rsidRDefault="00B743E1" w:rsidP="00B743E1">
      <w:pPr>
        <w:rPr>
          <w:rFonts w:ascii="Calibri" w:hAnsi="Calibri" w:cs="Calibri"/>
        </w:rPr>
      </w:pPr>
      <w:r w:rsidRPr="00B743E1">
        <w:rPr>
          <w:rFonts w:ascii="Calibri" w:hAnsi="Calibri" w:cs="Calibri"/>
        </w:rPr>
        <w:t>24.</w:t>
      </w:r>
      <w:r w:rsidRPr="00B743E1">
        <w:rPr>
          <w:rFonts w:ascii="Calibri" w:hAnsi="Calibri" w:cs="Calibri"/>
        </w:rPr>
        <w:tab/>
        <w:t>Chou W-YS, Oh A, Klein WM. Addressing health-related misinformation on social media. Jama. 2018;320(23):2417-8.</w:t>
      </w:r>
    </w:p>
    <w:p w14:paraId="4AA2F127" w14:textId="77777777" w:rsidR="00B743E1" w:rsidRPr="00B743E1" w:rsidRDefault="00B743E1" w:rsidP="00B743E1">
      <w:pPr>
        <w:rPr>
          <w:rFonts w:ascii="Calibri" w:hAnsi="Calibri" w:cs="Calibri"/>
        </w:rPr>
      </w:pPr>
      <w:r w:rsidRPr="00B743E1">
        <w:rPr>
          <w:rFonts w:ascii="Calibri" w:hAnsi="Calibri" w:cs="Calibri"/>
        </w:rPr>
        <w:t>25.</w:t>
      </w:r>
      <w:r w:rsidRPr="00B743E1">
        <w:rPr>
          <w:rFonts w:ascii="Calibri" w:hAnsi="Calibri" w:cs="Calibri"/>
        </w:rPr>
        <w:tab/>
        <w:t>Hajli MN, Sims J, Featherman M, Love PE. Credibility of information in online communities. Journal of Strategic Marketing. 2015;23(3):238-53.</w:t>
      </w:r>
    </w:p>
    <w:p w14:paraId="680A3138" w14:textId="77777777" w:rsidR="00B743E1" w:rsidRPr="00B743E1" w:rsidRDefault="00B743E1" w:rsidP="00B743E1">
      <w:pPr>
        <w:rPr>
          <w:rFonts w:ascii="Calibri" w:hAnsi="Calibri" w:cs="Calibri"/>
        </w:rPr>
      </w:pPr>
      <w:r w:rsidRPr="00B743E1">
        <w:rPr>
          <w:rFonts w:ascii="Calibri" w:hAnsi="Calibri" w:cs="Calibri"/>
        </w:rPr>
        <w:t>26.</w:t>
      </w:r>
      <w:r w:rsidRPr="00B743E1">
        <w:rPr>
          <w:rFonts w:ascii="Calibri" w:hAnsi="Calibri" w:cs="Calibri"/>
        </w:rPr>
        <w:tab/>
        <w:t>Zhao Y, Da J, Yan J. Detecting health misinformation in online health communities: Incorporating behavioral features into machine learning based approaches. Information Processing &amp; Management. 2021;58(1):102390.</w:t>
      </w:r>
    </w:p>
    <w:p w14:paraId="6A0F1931" w14:textId="77777777" w:rsidR="00B743E1" w:rsidRPr="00B743E1" w:rsidRDefault="00B743E1" w:rsidP="00B743E1">
      <w:pPr>
        <w:rPr>
          <w:rFonts w:ascii="Calibri" w:hAnsi="Calibri" w:cs="Calibri"/>
        </w:rPr>
      </w:pPr>
      <w:r w:rsidRPr="00B743E1">
        <w:rPr>
          <w:rFonts w:ascii="Calibri" w:hAnsi="Calibri" w:cs="Calibri"/>
        </w:rPr>
        <w:t>27.</w:t>
      </w:r>
      <w:r w:rsidRPr="00B743E1">
        <w:rPr>
          <w:rFonts w:ascii="Calibri" w:hAnsi="Calibri" w:cs="Calibri"/>
        </w:rPr>
        <w:tab/>
        <w:t>Ma TJ, Atkin D. User generated content and credibility evaluation of online health information: a meta analytic study. Telematics and Informatics. 2017;34(5):472-86.</w:t>
      </w:r>
    </w:p>
    <w:p w14:paraId="6046638F" w14:textId="77777777" w:rsidR="00B743E1" w:rsidRPr="00B743E1" w:rsidRDefault="00B743E1" w:rsidP="00B743E1">
      <w:pPr>
        <w:rPr>
          <w:rFonts w:ascii="Calibri" w:hAnsi="Calibri" w:cs="Calibri"/>
        </w:rPr>
      </w:pPr>
      <w:r w:rsidRPr="00B743E1">
        <w:rPr>
          <w:rFonts w:ascii="Calibri" w:hAnsi="Calibri" w:cs="Calibri"/>
        </w:rPr>
        <w:t>28.</w:t>
      </w:r>
      <w:r w:rsidRPr="00B743E1">
        <w:rPr>
          <w:rFonts w:ascii="Calibri" w:hAnsi="Calibri" w:cs="Calibri"/>
        </w:rPr>
        <w:tab/>
        <w:t>Adams SA. Revisiting the online health information reliability debate in the wake of “web 2.0”: an inter-disciplinary literature and website review. International journal of medical informatics. 2010;79(6):391-400.</w:t>
      </w:r>
    </w:p>
    <w:p w14:paraId="07666155" w14:textId="77777777" w:rsidR="00B743E1" w:rsidRPr="00B743E1" w:rsidRDefault="00B743E1" w:rsidP="00B743E1">
      <w:pPr>
        <w:rPr>
          <w:rFonts w:ascii="Calibri" w:hAnsi="Calibri" w:cs="Calibri"/>
        </w:rPr>
      </w:pPr>
      <w:r w:rsidRPr="00B743E1">
        <w:rPr>
          <w:rFonts w:ascii="Calibri" w:hAnsi="Calibri" w:cs="Calibri"/>
        </w:rPr>
        <w:t>29.</w:t>
      </w:r>
      <w:r w:rsidRPr="00B743E1">
        <w:rPr>
          <w:rFonts w:ascii="Calibri" w:hAnsi="Calibri" w:cs="Calibri"/>
        </w:rPr>
        <w:tab/>
        <w:t>Petrič G, Cugmas M, Petrič R, Atanasova S. The quality of informational social support in online health communities: a content analysis of cancer-related discussions. Digital health. 2023;9:20552076231155681.</w:t>
      </w:r>
    </w:p>
    <w:p w14:paraId="7DB0C16F" w14:textId="77777777" w:rsidR="00B743E1" w:rsidRPr="00B743E1" w:rsidRDefault="00B743E1" w:rsidP="00B743E1">
      <w:pPr>
        <w:rPr>
          <w:rFonts w:ascii="Calibri" w:hAnsi="Calibri" w:cs="Calibri"/>
        </w:rPr>
      </w:pPr>
      <w:r w:rsidRPr="00B743E1">
        <w:rPr>
          <w:rFonts w:ascii="Calibri" w:hAnsi="Calibri" w:cs="Calibri"/>
        </w:rPr>
        <w:lastRenderedPageBreak/>
        <w:t>30.</w:t>
      </w:r>
      <w:r w:rsidRPr="00B743E1">
        <w:rPr>
          <w:rFonts w:ascii="Calibri" w:hAnsi="Calibri" w:cs="Calibri"/>
        </w:rPr>
        <w:tab/>
        <w:t>Akbolat M, Amarat M, Ünal Ö, Şantaş G. A survey of health information seeking by cancer patients indicates some problems over medical explanations and terminology. Health Information &amp; Libraries Journal. 2023;40(1):29-41.</w:t>
      </w:r>
    </w:p>
    <w:p w14:paraId="00F9AB13" w14:textId="77777777" w:rsidR="00B743E1" w:rsidRPr="00B743E1" w:rsidRDefault="00B743E1" w:rsidP="00B743E1">
      <w:pPr>
        <w:rPr>
          <w:rFonts w:ascii="Calibri" w:hAnsi="Calibri" w:cs="Calibri"/>
        </w:rPr>
      </w:pPr>
      <w:r w:rsidRPr="00B743E1">
        <w:rPr>
          <w:rFonts w:ascii="Calibri" w:hAnsi="Calibri" w:cs="Calibri"/>
        </w:rPr>
        <w:t>31.</w:t>
      </w:r>
      <w:r w:rsidRPr="00B743E1">
        <w:rPr>
          <w:rFonts w:ascii="Calibri" w:hAnsi="Calibri" w:cs="Calibri"/>
        </w:rPr>
        <w:tab/>
        <w:t>Sudau F, Friede T, Grabowski J, Koschack J, Makedonski P, Himmel W. Sources of information and behavioral patterns in online health forums: observational study. Journal of medical Internet research. 2014;16(1):e10.</w:t>
      </w:r>
    </w:p>
    <w:p w14:paraId="0524B32D" w14:textId="77777777" w:rsidR="00B743E1" w:rsidRPr="00B743E1" w:rsidRDefault="00B743E1" w:rsidP="00B743E1">
      <w:pPr>
        <w:rPr>
          <w:rFonts w:ascii="Calibri" w:hAnsi="Calibri" w:cs="Calibri"/>
        </w:rPr>
      </w:pPr>
      <w:r w:rsidRPr="00B743E1">
        <w:rPr>
          <w:rFonts w:ascii="Calibri" w:hAnsi="Calibri" w:cs="Calibri"/>
        </w:rPr>
        <w:t>32.</w:t>
      </w:r>
      <w:r w:rsidRPr="00B743E1">
        <w:rPr>
          <w:rFonts w:ascii="Calibri" w:hAnsi="Calibri" w:cs="Calibri"/>
        </w:rPr>
        <w:tab/>
        <w:t>Coleman, A.: Hundreds dead’ because of Covid-19 misinformation—BBC News. BBC News (2020).</w:t>
      </w:r>
    </w:p>
    <w:p w14:paraId="6BFA6C76" w14:textId="77777777" w:rsidR="00B743E1" w:rsidRPr="00B743E1" w:rsidRDefault="00B743E1" w:rsidP="00B743E1">
      <w:pPr>
        <w:rPr>
          <w:rFonts w:ascii="Calibri" w:hAnsi="Calibri" w:cs="Calibri"/>
        </w:rPr>
      </w:pPr>
      <w:r w:rsidRPr="00B743E1">
        <w:rPr>
          <w:rFonts w:ascii="Calibri" w:hAnsi="Calibri" w:cs="Calibri"/>
        </w:rPr>
        <w:t>33.</w:t>
      </w:r>
      <w:r w:rsidRPr="00B743E1">
        <w:rPr>
          <w:rFonts w:ascii="Calibri" w:hAnsi="Calibri" w:cs="Calibri"/>
        </w:rPr>
        <w:tab/>
        <w:t>Peterson J, Pearce PF, Ferguson LA, Langford CA. Understanding scoping reviews: Definition, purpose, and process. Journal of the American Association of Nurse Practitioners. 2017;29(1):12-6.</w:t>
      </w:r>
    </w:p>
    <w:p w14:paraId="011FC92A" w14:textId="77777777" w:rsidR="00B743E1" w:rsidRPr="00B743E1" w:rsidRDefault="00B743E1" w:rsidP="00B743E1">
      <w:pPr>
        <w:rPr>
          <w:rFonts w:ascii="Calibri" w:hAnsi="Calibri" w:cs="Calibri"/>
        </w:rPr>
      </w:pPr>
      <w:r w:rsidRPr="00B743E1">
        <w:rPr>
          <w:rFonts w:ascii="Calibri" w:hAnsi="Calibri" w:cs="Calibri"/>
        </w:rPr>
        <w:t>34.</w:t>
      </w:r>
      <w:r w:rsidRPr="00B743E1">
        <w:rPr>
          <w:rFonts w:ascii="Calibri" w:hAnsi="Calibri" w:cs="Calibri"/>
        </w:rPr>
        <w:tab/>
        <w:t>Anderson S, Allen P, Peckham S, Goodwin N. Asking the right questions: scoping studies in the commissioning of research on the organisation and delivery of health services. Health research policy and systems. 2008;6:1-12.</w:t>
      </w:r>
    </w:p>
    <w:p w14:paraId="3B74FFD6" w14:textId="77777777" w:rsidR="00B743E1" w:rsidRPr="00B743E1" w:rsidRDefault="00B743E1" w:rsidP="00B743E1">
      <w:pPr>
        <w:rPr>
          <w:rFonts w:ascii="Calibri" w:hAnsi="Calibri" w:cs="Calibri"/>
        </w:rPr>
      </w:pPr>
      <w:r w:rsidRPr="00B743E1">
        <w:rPr>
          <w:rFonts w:ascii="Calibri" w:hAnsi="Calibri" w:cs="Calibri"/>
        </w:rPr>
        <w:t>35.</w:t>
      </w:r>
      <w:r w:rsidRPr="00B743E1">
        <w:rPr>
          <w:rFonts w:ascii="Calibri" w:hAnsi="Calibri" w:cs="Calibri"/>
        </w:rPr>
        <w:tab/>
        <w:t>Tricco AC, Lillie E, Zarin W, O’brien K, Colquhoun H, Kastner M, et al. A scoping review on the conduct and reporting of scoping reviews. BMC medical research methodology. 2016;16:1-10.</w:t>
      </w:r>
    </w:p>
    <w:p w14:paraId="12879BB3" w14:textId="77777777" w:rsidR="00B743E1" w:rsidRPr="00B743E1" w:rsidRDefault="00B743E1" w:rsidP="00B743E1">
      <w:pPr>
        <w:rPr>
          <w:rFonts w:ascii="Calibri" w:hAnsi="Calibri" w:cs="Calibri"/>
        </w:rPr>
      </w:pPr>
      <w:r w:rsidRPr="00B743E1">
        <w:rPr>
          <w:rFonts w:ascii="Calibri" w:hAnsi="Calibri" w:cs="Calibri"/>
        </w:rPr>
        <w:t>36.</w:t>
      </w:r>
      <w:r w:rsidRPr="00B743E1">
        <w:rPr>
          <w:rFonts w:ascii="Calibri" w:hAnsi="Calibri" w:cs="Calibri"/>
        </w:rPr>
        <w:tab/>
        <w:t>Pollock D, Peters MD, Khalil H, McInerney P, Alexander L, Tricco AC, et al. Recommendations for the extraction, analysis, and presentation of results in scoping reviews. JBI evidence synthesis. 2023;21(3):520-32.</w:t>
      </w:r>
    </w:p>
    <w:p w14:paraId="776CD0A1" w14:textId="77777777" w:rsidR="00B743E1" w:rsidRPr="00B743E1" w:rsidRDefault="00B743E1" w:rsidP="00B743E1">
      <w:pPr>
        <w:rPr>
          <w:rFonts w:ascii="Calibri" w:hAnsi="Calibri" w:cs="Calibri"/>
        </w:rPr>
      </w:pPr>
      <w:r w:rsidRPr="00B743E1">
        <w:rPr>
          <w:rFonts w:ascii="Calibri" w:hAnsi="Calibri" w:cs="Calibri"/>
        </w:rPr>
        <w:t>37.</w:t>
      </w:r>
      <w:r w:rsidRPr="00B743E1">
        <w:rPr>
          <w:rFonts w:ascii="Calibri" w:hAnsi="Calibri" w:cs="Calibri"/>
        </w:rPr>
        <w:tab/>
        <w:t>Peters MD, Marnie C, Tricco AC, Pollock D, Munn Z, Alexander L, et al. Updated methodological guidance for the conduct of scoping reviews. JBI evidence synthesis. 2020;18(10):2119-26.</w:t>
      </w:r>
    </w:p>
    <w:p w14:paraId="248CAFF1" w14:textId="77777777" w:rsidR="00B743E1" w:rsidRPr="00B743E1" w:rsidRDefault="00B743E1" w:rsidP="00B743E1">
      <w:pPr>
        <w:rPr>
          <w:rFonts w:ascii="Calibri" w:hAnsi="Calibri" w:cs="Calibri"/>
        </w:rPr>
      </w:pPr>
      <w:r w:rsidRPr="00B743E1">
        <w:rPr>
          <w:rFonts w:ascii="Calibri" w:hAnsi="Calibri" w:cs="Calibri"/>
        </w:rPr>
        <w:t>38. Tricco AC, Lillie E, Zarin W, O'Brien KK, Colquhoun H, Levac D, Moher D, Peters MD, Horsley T, Weeks L, Hempel S. PRISMA extension for scoping reviews (PRISMA-ScR): checklist and explanation. Annals of internal medicine. 2018 Oct 2;169(7):467-73.</w:t>
      </w:r>
    </w:p>
    <w:p w14:paraId="44468957" w14:textId="77777777" w:rsidR="00B743E1" w:rsidRPr="00B743E1" w:rsidRDefault="00B743E1" w:rsidP="00B743E1">
      <w:pPr>
        <w:rPr>
          <w:rFonts w:ascii="Calibri" w:hAnsi="Calibri" w:cs="Calibri"/>
        </w:rPr>
      </w:pPr>
      <w:r w:rsidRPr="00B743E1">
        <w:rPr>
          <w:rFonts w:ascii="Calibri" w:hAnsi="Calibri" w:cs="Calibri"/>
        </w:rPr>
        <w:t>39. Treadgold B, Coulson N, Campbell J, Lambert J, Pitchforth E. Quality of health-related information and advice in online support groups: Protocol for a scoping review. Open Science Framework. 2024. [Available from: https://doi.org/10.17605/OSF.IO/U9XFY].</w:t>
      </w:r>
    </w:p>
    <w:p w14:paraId="610FB1CF" w14:textId="77777777" w:rsidR="00B743E1" w:rsidRPr="00B743E1" w:rsidRDefault="00B743E1" w:rsidP="00B743E1">
      <w:pPr>
        <w:rPr>
          <w:rFonts w:ascii="Calibri" w:hAnsi="Calibri" w:cs="Calibri"/>
        </w:rPr>
      </w:pPr>
      <w:r w:rsidRPr="00B743E1">
        <w:rPr>
          <w:rFonts w:ascii="Calibri" w:hAnsi="Calibri" w:cs="Calibri"/>
        </w:rPr>
        <w:t>40.</w:t>
      </w:r>
      <w:r w:rsidRPr="00B743E1">
        <w:rPr>
          <w:rFonts w:ascii="Calibri" w:hAnsi="Calibri" w:cs="Calibri"/>
        </w:rPr>
        <w:tab/>
        <w:t>Covidence systematic review software VHI. 2024. Melbourne, Australia [Available from: http://www.covidence.org/.</w:t>
      </w:r>
    </w:p>
    <w:p w14:paraId="32253EEC" w14:textId="77777777" w:rsidR="00B743E1" w:rsidRPr="00B743E1" w:rsidRDefault="00B743E1" w:rsidP="00B743E1">
      <w:pPr>
        <w:rPr>
          <w:rFonts w:ascii="Calibri" w:hAnsi="Calibri" w:cs="Calibri"/>
        </w:rPr>
      </w:pPr>
      <w:r w:rsidRPr="00B743E1">
        <w:rPr>
          <w:rFonts w:ascii="Calibri" w:hAnsi="Calibri" w:cs="Calibri"/>
        </w:rPr>
        <w:t>41.</w:t>
      </w:r>
      <w:r w:rsidRPr="00B743E1">
        <w:rPr>
          <w:rFonts w:ascii="Calibri" w:hAnsi="Calibri" w:cs="Calibri"/>
        </w:rPr>
        <w:tab/>
        <w:t>Haddaway NR, Collins AM, Coughlin D, Kirk S. The role of Google Scholar in evidence reviews and its applicability to grey literature searching. PloS one. 2015;10(9):e0138237.</w:t>
      </w:r>
    </w:p>
    <w:p w14:paraId="59EBACB7" w14:textId="77777777" w:rsidR="00B743E1" w:rsidRPr="00B743E1" w:rsidRDefault="00B743E1" w:rsidP="00B743E1">
      <w:pPr>
        <w:rPr>
          <w:rFonts w:ascii="Calibri" w:hAnsi="Calibri" w:cs="Calibri"/>
        </w:rPr>
      </w:pPr>
      <w:r w:rsidRPr="00B743E1">
        <w:rPr>
          <w:rFonts w:ascii="Calibri" w:hAnsi="Calibri" w:cs="Calibri"/>
        </w:rPr>
        <w:t>42.</w:t>
      </w:r>
      <w:r w:rsidRPr="00B743E1">
        <w:rPr>
          <w:rFonts w:ascii="Calibri" w:hAnsi="Calibri" w:cs="Calibri"/>
        </w:rPr>
        <w:tab/>
        <w:t>NVivo qualitative data analysis computer software 14 L. Colorado, United States of America. 2024 [Available from: https://lumivero.com/products/nvivo/].</w:t>
      </w:r>
    </w:p>
    <w:p w14:paraId="414DBF2C" w14:textId="77777777" w:rsidR="00B743E1" w:rsidRPr="00B743E1" w:rsidRDefault="00B743E1" w:rsidP="00B743E1">
      <w:pPr>
        <w:rPr>
          <w:rFonts w:ascii="Calibri" w:hAnsi="Calibri" w:cs="Calibri"/>
        </w:rPr>
      </w:pPr>
      <w:r w:rsidRPr="00B743E1">
        <w:rPr>
          <w:rFonts w:ascii="Calibri" w:hAnsi="Calibri" w:cs="Calibri"/>
        </w:rPr>
        <w:t>43.</w:t>
      </w:r>
      <w:r w:rsidRPr="00B743E1">
        <w:rPr>
          <w:rFonts w:ascii="Calibri" w:hAnsi="Calibri" w:cs="Calibri"/>
        </w:rPr>
        <w:tab/>
        <w:t>Page MJ, McKenzie JE, Bossuyt PM, Boutron I, Hoffmann TC, Mulrow CD, et al. The PRISMA 2020 statement: an updated guideline for reporting systematic reviews. Bmj. 2021;372.</w:t>
      </w:r>
    </w:p>
    <w:p w14:paraId="5EABDAE4" w14:textId="77777777" w:rsidR="00B743E1" w:rsidRPr="00B743E1" w:rsidRDefault="00B743E1" w:rsidP="00B743E1">
      <w:pPr>
        <w:rPr>
          <w:rFonts w:ascii="Calibri" w:hAnsi="Calibri" w:cs="Calibri"/>
        </w:rPr>
      </w:pPr>
      <w:r w:rsidRPr="00B743E1">
        <w:rPr>
          <w:rFonts w:ascii="Calibri" w:hAnsi="Calibri" w:cs="Calibri"/>
        </w:rPr>
        <w:t>44.</w:t>
      </w:r>
      <w:r w:rsidRPr="00B743E1">
        <w:rPr>
          <w:rFonts w:ascii="Calibri" w:hAnsi="Calibri" w:cs="Calibri"/>
        </w:rPr>
        <w:tab/>
        <w:t>Slick N, Bodas P, Badawy SM, Wildman B. Accuracy of online medical information: The case of social media in sickle cell disease. Pediatric Hematology and Oncology. 2023;40(2):99-107.</w:t>
      </w:r>
    </w:p>
    <w:p w14:paraId="01F949DA" w14:textId="77777777" w:rsidR="00B743E1" w:rsidRPr="00B743E1" w:rsidRDefault="00B743E1" w:rsidP="00B743E1">
      <w:pPr>
        <w:rPr>
          <w:rFonts w:ascii="Calibri" w:hAnsi="Calibri" w:cs="Calibri"/>
        </w:rPr>
      </w:pPr>
      <w:r w:rsidRPr="00B743E1">
        <w:rPr>
          <w:rFonts w:ascii="Calibri" w:hAnsi="Calibri" w:cs="Calibri"/>
        </w:rPr>
        <w:t>45.</w:t>
      </w:r>
      <w:r w:rsidRPr="00B743E1">
        <w:rPr>
          <w:rFonts w:ascii="Calibri" w:hAnsi="Calibri" w:cs="Calibri"/>
        </w:rPr>
        <w:tab/>
        <w:t>Afful-Dadzie E, Afful-Dadzie A, Egala SB. Social media in health communication: A literature review of information quality. Health Information Management Journal. 2023;52(1):3-17.</w:t>
      </w:r>
    </w:p>
    <w:p w14:paraId="5392EEAF" w14:textId="77777777" w:rsidR="00B743E1" w:rsidRPr="00B743E1" w:rsidRDefault="00B743E1" w:rsidP="00B743E1">
      <w:pPr>
        <w:rPr>
          <w:rFonts w:ascii="Calibri" w:hAnsi="Calibri" w:cs="Calibri"/>
        </w:rPr>
      </w:pPr>
      <w:r w:rsidRPr="00B743E1">
        <w:rPr>
          <w:rFonts w:ascii="Calibri" w:hAnsi="Calibri" w:cs="Calibri"/>
        </w:rPr>
        <w:lastRenderedPageBreak/>
        <w:t>46.</w:t>
      </w:r>
      <w:r w:rsidRPr="00B743E1">
        <w:rPr>
          <w:rFonts w:ascii="Calibri" w:hAnsi="Calibri" w:cs="Calibri"/>
        </w:rPr>
        <w:tab/>
        <w:t>Ulep AJ, Deshpande AK, Beukes EW, Placette A, Manchaiah V. Social media use in hearing loss, tinnitus, and vestibular disorders: A systematic review. American Journal of Audiology. 2022;31(3S):1019-42.</w:t>
      </w:r>
    </w:p>
    <w:p w14:paraId="46DB9C26" w14:textId="77777777" w:rsidR="00B743E1" w:rsidRPr="00B743E1" w:rsidRDefault="00B743E1" w:rsidP="00B743E1">
      <w:pPr>
        <w:rPr>
          <w:rFonts w:ascii="Calibri" w:hAnsi="Calibri" w:cs="Calibri"/>
        </w:rPr>
      </w:pPr>
      <w:r w:rsidRPr="00B743E1">
        <w:rPr>
          <w:rFonts w:ascii="Calibri" w:hAnsi="Calibri" w:cs="Calibri"/>
        </w:rPr>
        <w:t>47.</w:t>
      </w:r>
      <w:r w:rsidRPr="00B743E1">
        <w:rPr>
          <w:rFonts w:ascii="Calibri" w:hAnsi="Calibri" w:cs="Calibri"/>
        </w:rPr>
        <w:tab/>
        <w:t>Skafle I, Nordahl-Hansen A, Quintana DS, Wynn R, Gabarron E. Misinformation about COVID-19 vaccines on social media: rapid review. Journal of medical Internet research. 2022;24(8):e37367.</w:t>
      </w:r>
    </w:p>
    <w:p w14:paraId="72022FD9" w14:textId="77777777" w:rsidR="00B743E1" w:rsidRPr="00B743E1" w:rsidRDefault="00B743E1" w:rsidP="00B743E1">
      <w:pPr>
        <w:rPr>
          <w:rFonts w:ascii="Calibri" w:hAnsi="Calibri" w:cs="Calibri"/>
        </w:rPr>
      </w:pPr>
      <w:r w:rsidRPr="00B743E1">
        <w:rPr>
          <w:rFonts w:ascii="Calibri" w:hAnsi="Calibri" w:cs="Calibri"/>
        </w:rPr>
        <w:t>48.</w:t>
      </w:r>
      <w:r w:rsidRPr="00B743E1">
        <w:rPr>
          <w:rFonts w:ascii="Calibri" w:hAnsi="Calibri" w:cs="Calibri"/>
        </w:rPr>
        <w:tab/>
        <w:t>Pollack CC, Emond JA, O'Malley AJ, Byrd A, Green P, Miller KE, et al. Characterizing the prevalence of obesity misinformation, factual content, stigma, and positivity on the social media platform Reddit between 2011 and 2019: Infodemiology study. Journal of Medical Internet Research. 2022;24(12):e36729.</w:t>
      </w:r>
    </w:p>
    <w:p w14:paraId="58F29410" w14:textId="77777777" w:rsidR="00B743E1" w:rsidRPr="00B743E1" w:rsidRDefault="00B743E1" w:rsidP="00B743E1">
      <w:pPr>
        <w:rPr>
          <w:rFonts w:ascii="Calibri" w:hAnsi="Calibri" w:cs="Calibri"/>
        </w:rPr>
      </w:pPr>
      <w:r w:rsidRPr="00B743E1">
        <w:rPr>
          <w:rFonts w:ascii="Calibri" w:hAnsi="Calibri" w:cs="Calibri"/>
        </w:rPr>
        <w:t>49.</w:t>
      </w:r>
      <w:r w:rsidRPr="00B743E1">
        <w:rPr>
          <w:rFonts w:ascii="Calibri" w:hAnsi="Calibri" w:cs="Calibri"/>
        </w:rPr>
        <w:tab/>
        <w:t>Farnood A, Johnston B, Mair FS. An analysis of the diagnostic accuracy and peer‐to‐peer health information provided on online health forums for heart failure. Journal of Advanced Nursing. 2022;78(1):187-200.</w:t>
      </w:r>
    </w:p>
    <w:p w14:paraId="6D2709F1" w14:textId="77777777" w:rsidR="00B743E1" w:rsidRPr="00B743E1" w:rsidRDefault="00B743E1" w:rsidP="00B743E1">
      <w:pPr>
        <w:rPr>
          <w:rFonts w:ascii="Calibri" w:hAnsi="Calibri" w:cs="Calibri"/>
        </w:rPr>
      </w:pPr>
      <w:r w:rsidRPr="00B743E1">
        <w:rPr>
          <w:rFonts w:ascii="Calibri" w:hAnsi="Calibri" w:cs="Calibri"/>
        </w:rPr>
        <w:t>50.</w:t>
      </w:r>
      <w:r w:rsidRPr="00B743E1">
        <w:rPr>
          <w:rFonts w:ascii="Calibri" w:hAnsi="Calibri" w:cs="Calibri"/>
        </w:rPr>
        <w:tab/>
        <w:t>Towne J, Suliman Y, Russell KA, Stuparich MA, Nahas S, Behbehani S. Health information in the era of social media: An analysis of the nature and accuracy of posts made by public Facebook pages for patients with endometriosis. Journal of minimally invasive gynecology. 2021;28(9):1637-42.</w:t>
      </w:r>
    </w:p>
    <w:p w14:paraId="0DB5647B" w14:textId="77777777" w:rsidR="00B743E1" w:rsidRPr="00B743E1" w:rsidRDefault="00B743E1" w:rsidP="00B743E1">
      <w:pPr>
        <w:rPr>
          <w:rFonts w:ascii="Calibri" w:hAnsi="Calibri" w:cs="Calibri"/>
        </w:rPr>
      </w:pPr>
      <w:r w:rsidRPr="00B743E1">
        <w:rPr>
          <w:rFonts w:ascii="Calibri" w:hAnsi="Calibri" w:cs="Calibri"/>
        </w:rPr>
        <w:t>51.</w:t>
      </w:r>
      <w:r w:rsidRPr="00B743E1">
        <w:rPr>
          <w:rFonts w:ascii="Calibri" w:hAnsi="Calibri" w:cs="Calibri"/>
        </w:rPr>
        <w:tab/>
        <w:t>Suarez-Lledo V, Alvarez-Galvez J. Prevalence of health misinformation on social media: systematic review. Journal of medical Internet research. 2021;23(1):e17187.</w:t>
      </w:r>
    </w:p>
    <w:p w14:paraId="02DC74F7" w14:textId="77777777" w:rsidR="00B743E1" w:rsidRPr="00B743E1" w:rsidRDefault="00B743E1" w:rsidP="00B743E1">
      <w:pPr>
        <w:rPr>
          <w:rFonts w:ascii="Calibri" w:hAnsi="Calibri" w:cs="Calibri"/>
        </w:rPr>
      </w:pPr>
      <w:r w:rsidRPr="00B743E1">
        <w:rPr>
          <w:rFonts w:ascii="Calibri" w:hAnsi="Calibri" w:cs="Calibri"/>
        </w:rPr>
        <w:t>52.</w:t>
      </w:r>
      <w:r w:rsidRPr="00B743E1">
        <w:rPr>
          <w:rFonts w:ascii="Calibri" w:hAnsi="Calibri" w:cs="Calibri"/>
        </w:rPr>
        <w:tab/>
        <w:t>ElSherief M, Sumner SA, Jones CM, Law RK, Kacha-Ochana A, Shieber L, et al. Characterizing and identifying the prevalence of web-based misinformation relating to medication for opioid use disorder: machine learning approach. Journal of medical Internet research. 2021;23(12):e30753.</w:t>
      </w:r>
    </w:p>
    <w:p w14:paraId="5E7FD6A2" w14:textId="77777777" w:rsidR="00B743E1" w:rsidRPr="00B743E1" w:rsidRDefault="00B743E1" w:rsidP="00B743E1">
      <w:pPr>
        <w:rPr>
          <w:rFonts w:ascii="Calibri" w:hAnsi="Calibri" w:cs="Calibri"/>
        </w:rPr>
      </w:pPr>
      <w:r w:rsidRPr="00B743E1">
        <w:rPr>
          <w:rFonts w:ascii="Calibri" w:hAnsi="Calibri" w:cs="Calibri"/>
        </w:rPr>
        <w:t>53.</w:t>
      </w:r>
      <w:r w:rsidRPr="00B743E1">
        <w:rPr>
          <w:rFonts w:ascii="Calibri" w:hAnsi="Calibri" w:cs="Calibri"/>
        </w:rPr>
        <w:tab/>
        <w:t>Du J, Preston S, Sun H, Shegog R, Cunningham R, Boom J, et al. Using machine learning–based approaches for the detection and classification of human papillomavirus vaccine misinformation: Infodemiology study of reddit discussions. Journal of Medical Internet Research. 2021;23(8):e26478.</w:t>
      </w:r>
    </w:p>
    <w:p w14:paraId="6959F9D1" w14:textId="77777777" w:rsidR="00B743E1" w:rsidRPr="00B743E1" w:rsidRDefault="00B743E1" w:rsidP="00B743E1">
      <w:pPr>
        <w:rPr>
          <w:rFonts w:ascii="Calibri" w:hAnsi="Calibri" w:cs="Calibri"/>
        </w:rPr>
      </w:pPr>
      <w:r w:rsidRPr="00B743E1">
        <w:rPr>
          <w:rFonts w:ascii="Calibri" w:hAnsi="Calibri" w:cs="Calibri"/>
        </w:rPr>
        <w:t>54.</w:t>
      </w:r>
      <w:r w:rsidRPr="00B743E1">
        <w:rPr>
          <w:rFonts w:ascii="Calibri" w:hAnsi="Calibri" w:cs="Calibri"/>
        </w:rPr>
        <w:tab/>
        <w:t>Jo W, Lee J, Park J, Kim Y. Online information exchange and anxiety spread in the early stage of the novel coronavirus (COVID-19) outbreak in South Korea: structural topic model and network analysis. Journal of medical Internet research. 2020;22(6):e19455.</w:t>
      </w:r>
    </w:p>
    <w:p w14:paraId="3BD1A629" w14:textId="77777777" w:rsidR="00B743E1" w:rsidRPr="00B743E1" w:rsidRDefault="00B743E1" w:rsidP="00B743E1">
      <w:pPr>
        <w:rPr>
          <w:rFonts w:ascii="Calibri" w:hAnsi="Calibri" w:cs="Calibri"/>
        </w:rPr>
      </w:pPr>
      <w:r w:rsidRPr="00B743E1">
        <w:rPr>
          <w:rFonts w:ascii="Calibri" w:hAnsi="Calibri" w:cs="Calibri"/>
        </w:rPr>
        <w:t>55.</w:t>
      </w:r>
      <w:r w:rsidRPr="00B743E1">
        <w:rPr>
          <w:rFonts w:ascii="Calibri" w:hAnsi="Calibri" w:cs="Calibri"/>
        </w:rPr>
        <w:tab/>
        <w:t>Sepehripour S, McDermott AL, Lloyd MS. Microtia and social media: patient versus physician perspective of quality of information. Journal of Craniofacial Surgery. 2017;28(3):643-5.</w:t>
      </w:r>
    </w:p>
    <w:p w14:paraId="74E04790" w14:textId="77777777" w:rsidR="00B743E1" w:rsidRPr="00B743E1" w:rsidRDefault="00B743E1" w:rsidP="00B743E1">
      <w:pPr>
        <w:rPr>
          <w:rFonts w:ascii="Calibri" w:hAnsi="Calibri" w:cs="Calibri"/>
        </w:rPr>
      </w:pPr>
      <w:r w:rsidRPr="00B743E1">
        <w:rPr>
          <w:rFonts w:ascii="Calibri" w:hAnsi="Calibri" w:cs="Calibri"/>
        </w:rPr>
        <w:t>56.</w:t>
      </w:r>
      <w:r w:rsidRPr="00B743E1">
        <w:rPr>
          <w:rFonts w:ascii="Calibri" w:hAnsi="Calibri" w:cs="Calibri"/>
        </w:rPr>
        <w:tab/>
        <w:t>Cole J, Watkins C, Kleine D. Health advice from internet discussion forums: how bad is dangerous? Journal of medical Internet research. 2016;18(1):e4.</w:t>
      </w:r>
    </w:p>
    <w:p w14:paraId="5B2642E4" w14:textId="77777777" w:rsidR="00B743E1" w:rsidRPr="00B743E1" w:rsidRDefault="00B743E1" w:rsidP="00B743E1">
      <w:pPr>
        <w:rPr>
          <w:rFonts w:ascii="Calibri" w:hAnsi="Calibri" w:cs="Calibri"/>
        </w:rPr>
      </w:pPr>
      <w:r w:rsidRPr="00B743E1">
        <w:rPr>
          <w:rFonts w:ascii="Calibri" w:hAnsi="Calibri" w:cs="Calibri"/>
        </w:rPr>
        <w:t>57.</w:t>
      </w:r>
      <w:r w:rsidRPr="00B743E1">
        <w:rPr>
          <w:rFonts w:ascii="Calibri" w:hAnsi="Calibri" w:cs="Calibri"/>
        </w:rPr>
        <w:tab/>
        <w:t>McGregor F, Somner JE, Bourne RR, Munn‐Giddings C, Shah P, Cross V. Social media use by patients with glaucoma: what can we learn? Ophthalmic and Physiological Optics. 2014;34(1):46-52.</w:t>
      </w:r>
    </w:p>
    <w:p w14:paraId="65E10E1A" w14:textId="77777777" w:rsidR="00B743E1" w:rsidRPr="00B743E1" w:rsidRDefault="00B743E1" w:rsidP="00B743E1">
      <w:pPr>
        <w:rPr>
          <w:rFonts w:ascii="Calibri" w:hAnsi="Calibri" w:cs="Calibri"/>
        </w:rPr>
      </w:pPr>
      <w:r w:rsidRPr="00B743E1">
        <w:rPr>
          <w:rFonts w:ascii="Calibri" w:hAnsi="Calibri" w:cs="Calibri"/>
        </w:rPr>
        <w:t>58.</w:t>
      </w:r>
      <w:r w:rsidRPr="00B743E1">
        <w:rPr>
          <w:rFonts w:ascii="Calibri" w:hAnsi="Calibri" w:cs="Calibri"/>
        </w:rPr>
        <w:tab/>
        <w:t>Charnock D, Shepperd S, Needham G, Gann R. DISCERN: an instrument for judging the quality of written consumer health information on treatment choices. Journal of Epidemiology &amp; Community Health. 1999;53(2):105-11.</w:t>
      </w:r>
    </w:p>
    <w:p w14:paraId="05E6DD28" w14:textId="77777777" w:rsidR="00B743E1" w:rsidRPr="00B743E1" w:rsidRDefault="00B743E1" w:rsidP="00B743E1">
      <w:pPr>
        <w:rPr>
          <w:rFonts w:ascii="Calibri" w:hAnsi="Calibri" w:cs="Calibri"/>
        </w:rPr>
      </w:pPr>
      <w:r w:rsidRPr="00B743E1">
        <w:rPr>
          <w:rFonts w:ascii="Calibri" w:hAnsi="Calibri" w:cs="Calibri"/>
        </w:rPr>
        <w:t>59.</w:t>
      </w:r>
      <w:r w:rsidRPr="00B743E1">
        <w:rPr>
          <w:rFonts w:ascii="Calibri" w:hAnsi="Calibri" w:cs="Calibri"/>
        </w:rPr>
        <w:tab/>
        <w:t>Boyer C, Frossard C, Gaudinat A, Hanbury A, Falquetd G. How to sort trustworthy health online information? Improvements of the automated detection of HONcode criteria. Procedia computer science. 2017;121:940-9.</w:t>
      </w:r>
    </w:p>
    <w:p w14:paraId="04BEF59E" w14:textId="77777777" w:rsidR="00B743E1" w:rsidRPr="00B743E1" w:rsidRDefault="00B743E1" w:rsidP="00B743E1">
      <w:pPr>
        <w:rPr>
          <w:rFonts w:ascii="Calibri" w:hAnsi="Calibri" w:cs="Calibri"/>
        </w:rPr>
      </w:pPr>
      <w:r w:rsidRPr="00B743E1">
        <w:rPr>
          <w:rFonts w:ascii="Calibri" w:hAnsi="Calibri" w:cs="Calibri"/>
        </w:rPr>
        <w:lastRenderedPageBreak/>
        <w:t>60.</w:t>
      </w:r>
      <w:r w:rsidRPr="00B743E1">
        <w:rPr>
          <w:rFonts w:ascii="Calibri" w:hAnsi="Calibri" w:cs="Calibri"/>
        </w:rPr>
        <w:tab/>
        <w:t>Boyer C, Selby M, Scherrer J-R, Appel RD. The health on the net code of conduct for medical and health websites. Computers in biology and medicine. 1998;28(5):603-10.</w:t>
      </w:r>
    </w:p>
    <w:p w14:paraId="2CE156B6" w14:textId="77777777" w:rsidR="00B743E1" w:rsidRPr="00B743E1" w:rsidRDefault="00B743E1" w:rsidP="00B743E1">
      <w:pPr>
        <w:rPr>
          <w:rFonts w:ascii="Calibri" w:hAnsi="Calibri" w:cs="Calibri"/>
        </w:rPr>
      </w:pPr>
      <w:r w:rsidRPr="00B743E1">
        <w:rPr>
          <w:rFonts w:ascii="Calibri" w:hAnsi="Calibri" w:cs="Calibri"/>
        </w:rPr>
        <w:t>61.</w:t>
      </w:r>
      <w:r w:rsidRPr="00B743E1">
        <w:rPr>
          <w:rFonts w:ascii="Calibri" w:hAnsi="Calibri" w:cs="Calibri"/>
        </w:rPr>
        <w:tab/>
        <w:t>Silberg WM, Lundberg GD, Musacchio RA. Assessing, controlling, and assuring the quality of medical information on the Internet: Caveant lector et viewor—Let the reader and viewer beware. Jama. 1997;277(15):1244-5.</w:t>
      </w:r>
    </w:p>
    <w:p w14:paraId="5BC85351" w14:textId="77777777" w:rsidR="00B743E1" w:rsidRPr="00B743E1" w:rsidRDefault="00B743E1" w:rsidP="00B743E1">
      <w:pPr>
        <w:rPr>
          <w:rFonts w:ascii="Calibri" w:hAnsi="Calibri" w:cs="Calibri"/>
        </w:rPr>
      </w:pPr>
      <w:r w:rsidRPr="00B743E1">
        <w:rPr>
          <w:rFonts w:ascii="Calibri" w:hAnsi="Calibri" w:cs="Calibri"/>
        </w:rPr>
        <w:t>62.</w:t>
      </w:r>
      <w:r w:rsidRPr="00B743E1">
        <w:rPr>
          <w:rFonts w:ascii="Calibri" w:hAnsi="Calibri" w:cs="Calibri"/>
        </w:rPr>
        <w:tab/>
        <w:t>Doupe P, Faghmous J, Basu S. Machine learning for health services researchers. Value in Health. 2019;22(7):808-15.</w:t>
      </w:r>
    </w:p>
    <w:p w14:paraId="2F31240B" w14:textId="77777777" w:rsidR="00B743E1" w:rsidRPr="00B743E1" w:rsidRDefault="00B743E1" w:rsidP="00B743E1">
      <w:pPr>
        <w:rPr>
          <w:rFonts w:ascii="Calibri" w:hAnsi="Calibri" w:cs="Calibri"/>
        </w:rPr>
      </w:pPr>
      <w:r w:rsidRPr="00B743E1">
        <w:rPr>
          <w:rFonts w:ascii="Calibri" w:hAnsi="Calibri" w:cs="Calibri"/>
        </w:rPr>
        <w:t>63. Alipour S, Nikooei S, Hosseinpour R, Yavari Barhaghtalab MJ. Evaluation of the quality and accuracy of breast cancer knowledge among persian language websites. BMC Health Serv Res. 2022;22(1):1560.</w:t>
      </w:r>
    </w:p>
    <w:p w14:paraId="0B4076C4" w14:textId="77777777" w:rsidR="00B743E1" w:rsidRPr="00B743E1" w:rsidRDefault="00B743E1" w:rsidP="00B743E1">
      <w:pPr>
        <w:rPr>
          <w:rFonts w:ascii="Calibri" w:hAnsi="Calibri" w:cs="Calibri"/>
        </w:rPr>
      </w:pPr>
      <w:r w:rsidRPr="00B743E1">
        <w:rPr>
          <w:rFonts w:ascii="Calibri" w:hAnsi="Calibri" w:cs="Calibri"/>
        </w:rPr>
        <w:t>64. Reidy C, Klonoff DC, Barnard-Kelly KD. Supporting good intentions with good evidence: how to increase the benefits of diabetes social media. J Diabetes Sci Technol. 2019;13(5):974–8.</w:t>
      </w:r>
    </w:p>
    <w:p w14:paraId="4318FC98" w14:textId="77777777" w:rsidR="00B743E1" w:rsidRPr="00B743E1" w:rsidRDefault="00B743E1" w:rsidP="00B743E1">
      <w:pPr>
        <w:rPr>
          <w:rFonts w:ascii="Calibri" w:hAnsi="Calibri" w:cs="Calibri"/>
        </w:rPr>
      </w:pPr>
      <w:r w:rsidRPr="00B743E1">
        <w:rPr>
          <w:rFonts w:ascii="Calibri" w:hAnsi="Calibri" w:cs="Calibri"/>
        </w:rPr>
        <w:t>65. Bapaye JA, Bapaye HA. Demographic Factors Influencing the Impact of Coronavirus-Related Misinformation on WhatsApp: Cross-sectional Questionnaire Study. JMIR Public Health Surveill. 2021 Jan 30;7(1):e19858. doi: 10.2196/19858. PMID: 33444152; PMCID: PMC7850780.</w:t>
      </w:r>
    </w:p>
    <w:p w14:paraId="309F2052" w14:textId="77777777" w:rsidR="00B743E1" w:rsidRPr="00B743E1" w:rsidRDefault="00B743E1" w:rsidP="00B743E1">
      <w:pPr>
        <w:rPr>
          <w:rFonts w:ascii="Calibri" w:hAnsi="Calibri" w:cs="Calibri"/>
        </w:rPr>
      </w:pPr>
      <w:r w:rsidRPr="00B743E1">
        <w:rPr>
          <w:rFonts w:ascii="Calibri" w:hAnsi="Calibri" w:cs="Calibri"/>
        </w:rPr>
        <w:t>66. Krishnan, N., Gu, J., Tromble, R., &amp; Abroms, L. C. (2021). Research note: Examining how various social media platforms have responded to COVID-19 misinformation. Harvard Kennedy School (HKS) Misinformation Review. https://doi.org/10.37016/mr-2020-85</w:t>
      </w:r>
    </w:p>
    <w:p w14:paraId="63A7C01B" w14:textId="77777777" w:rsidR="00B743E1" w:rsidRPr="00B743E1" w:rsidRDefault="00B743E1" w:rsidP="00B743E1">
      <w:pPr>
        <w:rPr>
          <w:rFonts w:ascii="Calibri" w:hAnsi="Calibri" w:cs="Calibri"/>
        </w:rPr>
      </w:pPr>
      <w:r w:rsidRPr="00B743E1">
        <w:rPr>
          <w:rFonts w:ascii="Calibri" w:hAnsi="Calibri" w:cs="Calibri"/>
        </w:rPr>
        <w:t>67. Ghalavand, H., Nabiolahi, A. Exploring online health information quality criteria on social media: a mixed method approach. BMC Health Serv Res 24, 1311 (2024). https://doi.org/10.1186/s12913-024-11838-8</w:t>
      </w:r>
    </w:p>
    <w:p w14:paraId="3581AF3D" w14:textId="77777777" w:rsidR="00B743E1" w:rsidRPr="00B743E1" w:rsidRDefault="00B743E1" w:rsidP="00B743E1">
      <w:pPr>
        <w:rPr>
          <w:rFonts w:ascii="Calibri" w:hAnsi="Calibri" w:cs="Calibri"/>
        </w:rPr>
      </w:pPr>
      <w:r w:rsidRPr="00B743E1">
        <w:rPr>
          <w:rFonts w:ascii="Calibri" w:hAnsi="Calibri" w:cs="Calibri"/>
        </w:rPr>
        <w:t>68. Zhang Y, Sun Y, Xie B. Quality of health information for consumers on the web: a systematic review of indicators, criteria, tools, and evaluation results. Journal of the Association for Information Science and Technology. 2015 Oct;66(10):2071-84.</w:t>
      </w:r>
    </w:p>
    <w:p w14:paraId="4B2C926C" w14:textId="77777777" w:rsidR="00B743E1" w:rsidRPr="00B743E1" w:rsidRDefault="00B743E1" w:rsidP="00B743E1">
      <w:pPr>
        <w:rPr>
          <w:rFonts w:ascii="Calibri" w:hAnsi="Calibri" w:cs="Calibri"/>
        </w:rPr>
      </w:pPr>
      <w:r w:rsidRPr="00B743E1">
        <w:rPr>
          <w:rFonts w:ascii="Calibri" w:hAnsi="Calibri" w:cs="Calibri"/>
        </w:rPr>
        <w:t>69.</w:t>
      </w:r>
      <w:r w:rsidRPr="00B743E1">
        <w:rPr>
          <w:rFonts w:ascii="Calibri" w:hAnsi="Calibri" w:cs="Calibri"/>
        </w:rPr>
        <w:tab/>
        <w:t>Coulson NS, Buchanan H. The role of online support groups in helping individuals affected by HIV and AIDS: scoping review of the literature. Journal of Medical Internet Research. 2022;24(7):e27648.</w:t>
      </w:r>
    </w:p>
    <w:p w14:paraId="07FA1C38" w14:textId="77777777" w:rsidR="00B743E1" w:rsidRPr="00B743E1" w:rsidRDefault="00B743E1" w:rsidP="00B743E1">
      <w:pPr>
        <w:rPr>
          <w:rFonts w:ascii="Calibri" w:hAnsi="Calibri" w:cs="Calibri"/>
        </w:rPr>
      </w:pPr>
      <w:r w:rsidRPr="00B743E1">
        <w:rPr>
          <w:rFonts w:ascii="Calibri" w:hAnsi="Calibri" w:cs="Calibri"/>
        </w:rPr>
        <w:t>70. Vivion, M., Reid, V., Dubé, E. et al. How older adults manage misinformation and information overload - A qualitative study. BMC Public Health 24, 871 (2024). https://doi.org/10.1186/s12889-024-18335-x</w:t>
      </w:r>
    </w:p>
    <w:p w14:paraId="7BFC397B" w14:textId="211941CC" w:rsidR="00FC7841" w:rsidRPr="00B743E1" w:rsidRDefault="00B743E1" w:rsidP="00B743E1">
      <w:pPr>
        <w:rPr>
          <w:rFonts w:ascii="Calibri" w:hAnsi="Calibri" w:cs="Calibri"/>
        </w:rPr>
      </w:pPr>
      <w:r w:rsidRPr="00B743E1">
        <w:rPr>
          <w:rFonts w:ascii="Calibri" w:hAnsi="Calibri" w:cs="Calibri"/>
        </w:rPr>
        <w:t>71. Scherer, L. D., &amp; Pennycook, G. (2020). Who Is Susceptible to Online Health Misinformation?. American journal of public health, 110(S3), S276–S277. https://doi.org/10.2105/AJPH.2020.305908</w:t>
      </w:r>
    </w:p>
    <w:sectPr w:rsidR="00FC7841" w:rsidRPr="00B743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5B9"/>
    <w:rsid w:val="000873BD"/>
    <w:rsid w:val="001B75B0"/>
    <w:rsid w:val="002425B9"/>
    <w:rsid w:val="002D568B"/>
    <w:rsid w:val="003102F8"/>
    <w:rsid w:val="003303A5"/>
    <w:rsid w:val="00335A5D"/>
    <w:rsid w:val="00354DA7"/>
    <w:rsid w:val="003B15D9"/>
    <w:rsid w:val="00416CAC"/>
    <w:rsid w:val="0044141C"/>
    <w:rsid w:val="004429EE"/>
    <w:rsid w:val="004708CB"/>
    <w:rsid w:val="00511437"/>
    <w:rsid w:val="00687590"/>
    <w:rsid w:val="007753CC"/>
    <w:rsid w:val="007A2C05"/>
    <w:rsid w:val="007B0310"/>
    <w:rsid w:val="007E748B"/>
    <w:rsid w:val="00977A8B"/>
    <w:rsid w:val="00AF9431"/>
    <w:rsid w:val="00B743E1"/>
    <w:rsid w:val="00C5580E"/>
    <w:rsid w:val="00C84E1F"/>
    <w:rsid w:val="00D30274"/>
    <w:rsid w:val="00DC5120"/>
    <w:rsid w:val="00F20E04"/>
    <w:rsid w:val="00F40BEC"/>
    <w:rsid w:val="00F831B8"/>
    <w:rsid w:val="00F92419"/>
    <w:rsid w:val="00FC7841"/>
    <w:rsid w:val="00FD6CF4"/>
    <w:rsid w:val="01338CAA"/>
    <w:rsid w:val="0394901A"/>
    <w:rsid w:val="0397DD99"/>
    <w:rsid w:val="03FDEF6F"/>
    <w:rsid w:val="04C1302B"/>
    <w:rsid w:val="05982EF5"/>
    <w:rsid w:val="05B847F2"/>
    <w:rsid w:val="06BDA65C"/>
    <w:rsid w:val="0D0553FD"/>
    <w:rsid w:val="0DB703E8"/>
    <w:rsid w:val="0EAB78DA"/>
    <w:rsid w:val="0F25D669"/>
    <w:rsid w:val="102F7CDC"/>
    <w:rsid w:val="12051CEE"/>
    <w:rsid w:val="130D2BE7"/>
    <w:rsid w:val="133B270F"/>
    <w:rsid w:val="13AE43A0"/>
    <w:rsid w:val="143A82D8"/>
    <w:rsid w:val="15DA3A96"/>
    <w:rsid w:val="17020CFF"/>
    <w:rsid w:val="197C0C9E"/>
    <w:rsid w:val="1A7BD880"/>
    <w:rsid w:val="1A986BDF"/>
    <w:rsid w:val="1AC57528"/>
    <w:rsid w:val="1B138A39"/>
    <w:rsid w:val="1DC5BEA0"/>
    <w:rsid w:val="1DDCA082"/>
    <w:rsid w:val="1F245B07"/>
    <w:rsid w:val="1F4BC1A3"/>
    <w:rsid w:val="213002C7"/>
    <w:rsid w:val="215E7B6B"/>
    <w:rsid w:val="23439ECB"/>
    <w:rsid w:val="23574D26"/>
    <w:rsid w:val="24BAA206"/>
    <w:rsid w:val="282B6411"/>
    <w:rsid w:val="2879919C"/>
    <w:rsid w:val="28BFC7A3"/>
    <w:rsid w:val="29837961"/>
    <w:rsid w:val="2A938A93"/>
    <w:rsid w:val="2BAC53C5"/>
    <w:rsid w:val="2BFB7052"/>
    <w:rsid w:val="2CA94D27"/>
    <w:rsid w:val="2F683812"/>
    <w:rsid w:val="313AE309"/>
    <w:rsid w:val="33C7211B"/>
    <w:rsid w:val="34748DD4"/>
    <w:rsid w:val="35E17092"/>
    <w:rsid w:val="369B6953"/>
    <w:rsid w:val="3BBF1DCF"/>
    <w:rsid w:val="3D0078D5"/>
    <w:rsid w:val="3E25A188"/>
    <w:rsid w:val="3F79BC76"/>
    <w:rsid w:val="415B4FD5"/>
    <w:rsid w:val="427E2910"/>
    <w:rsid w:val="445A3BDB"/>
    <w:rsid w:val="44A4D515"/>
    <w:rsid w:val="45A5E2EA"/>
    <w:rsid w:val="47742DAE"/>
    <w:rsid w:val="47E284DB"/>
    <w:rsid w:val="4905521E"/>
    <w:rsid w:val="4C079F3A"/>
    <w:rsid w:val="4E4EDEFB"/>
    <w:rsid w:val="542CBD41"/>
    <w:rsid w:val="57252872"/>
    <w:rsid w:val="577FAA69"/>
    <w:rsid w:val="5832435A"/>
    <w:rsid w:val="58EEF27C"/>
    <w:rsid w:val="58F910D2"/>
    <w:rsid w:val="5BE2461C"/>
    <w:rsid w:val="5C521A70"/>
    <w:rsid w:val="5CE4B15C"/>
    <w:rsid w:val="5DCB3097"/>
    <w:rsid w:val="5E0FFBA6"/>
    <w:rsid w:val="5F4CBE19"/>
    <w:rsid w:val="60893F0A"/>
    <w:rsid w:val="6327105A"/>
    <w:rsid w:val="65CF7099"/>
    <w:rsid w:val="664F104D"/>
    <w:rsid w:val="671BD2F3"/>
    <w:rsid w:val="67C819A4"/>
    <w:rsid w:val="68D563DB"/>
    <w:rsid w:val="6BF5BA75"/>
    <w:rsid w:val="6C3E2EEB"/>
    <w:rsid w:val="725EF9BB"/>
    <w:rsid w:val="7335EBB2"/>
    <w:rsid w:val="73B962E6"/>
    <w:rsid w:val="752B4330"/>
    <w:rsid w:val="753C3C5C"/>
    <w:rsid w:val="75BB0DFB"/>
    <w:rsid w:val="76306AEE"/>
    <w:rsid w:val="7ABDF841"/>
    <w:rsid w:val="7B66F402"/>
    <w:rsid w:val="7C106B21"/>
    <w:rsid w:val="7D9A9F7B"/>
    <w:rsid w:val="7E7FD189"/>
    <w:rsid w:val="7EA47AB0"/>
    <w:rsid w:val="7FF78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B4B62"/>
  <w15:chartTrackingRefBased/>
  <w15:docId w15:val="{A7BF2848-CC25-4440-B92C-5E3DDE075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5B9"/>
  </w:style>
  <w:style w:type="paragraph" w:styleId="Heading1">
    <w:name w:val="heading 1"/>
    <w:basedOn w:val="Normal"/>
    <w:next w:val="Normal"/>
    <w:link w:val="Heading1Char"/>
    <w:uiPriority w:val="9"/>
    <w:qFormat/>
    <w:rsid w:val="002425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25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25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25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25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25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25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25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25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25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25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25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25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25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25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25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25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25B9"/>
    <w:rPr>
      <w:rFonts w:eastAsiaTheme="majorEastAsia" w:cstheme="majorBidi"/>
      <w:color w:val="272727" w:themeColor="text1" w:themeTint="D8"/>
    </w:rPr>
  </w:style>
  <w:style w:type="paragraph" w:styleId="Title">
    <w:name w:val="Title"/>
    <w:basedOn w:val="Normal"/>
    <w:next w:val="Normal"/>
    <w:link w:val="TitleChar"/>
    <w:uiPriority w:val="10"/>
    <w:qFormat/>
    <w:rsid w:val="002425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25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25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25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25B9"/>
    <w:pPr>
      <w:spacing w:before="160"/>
      <w:jc w:val="center"/>
    </w:pPr>
    <w:rPr>
      <w:i/>
      <w:iCs/>
      <w:color w:val="404040" w:themeColor="text1" w:themeTint="BF"/>
    </w:rPr>
  </w:style>
  <w:style w:type="character" w:customStyle="1" w:styleId="QuoteChar">
    <w:name w:val="Quote Char"/>
    <w:basedOn w:val="DefaultParagraphFont"/>
    <w:link w:val="Quote"/>
    <w:uiPriority w:val="29"/>
    <w:rsid w:val="002425B9"/>
    <w:rPr>
      <w:i/>
      <w:iCs/>
      <w:color w:val="404040" w:themeColor="text1" w:themeTint="BF"/>
    </w:rPr>
  </w:style>
  <w:style w:type="paragraph" w:styleId="ListParagraph">
    <w:name w:val="List Paragraph"/>
    <w:basedOn w:val="Normal"/>
    <w:uiPriority w:val="34"/>
    <w:qFormat/>
    <w:rsid w:val="002425B9"/>
    <w:pPr>
      <w:ind w:left="720"/>
      <w:contextualSpacing/>
    </w:pPr>
  </w:style>
  <w:style w:type="character" w:styleId="IntenseEmphasis">
    <w:name w:val="Intense Emphasis"/>
    <w:basedOn w:val="DefaultParagraphFont"/>
    <w:uiPriority w:val="21"/>
    <w:qFormat/>
    <w:rsid w:val="002425B9"/>
    <w:rPr>
      <w:i/>
      <w:iCs/>
      <w:color w:val="0F4761" w:themeColor="accent1" w:themeShade="BF"/>
    </w:rPr>
  </w:style>
  <w:style w:type="paragraph" w:styleId="IntenseQuote">
    <w:name w:val="Intense Quote"/>
    <w:basedOn w:val="Normal"/>
    <w:next w:val="Normal"/>
    <w:link w:val="IntenseQuoteChar"/>
    <w:uiPriority w:val="30"/>
    <w:qFormat/>
    <w:rsid w:val="002425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25B9"/>
    <w:rPr>
      <w:i/>
      <w:iCs/>
      <w:color w:val="0F4761" w:themeColor="accent1" w:themeShade="BF"/>
    </w:rPr>
  </w:style>
  <w:style w:type="character" w:styleId="IntenseReference">
    <w:name w:val="Intense Reference"/>
    <w:basedOn w:val="DefaultParagraphFont"/>
    <w:uiPriority w:val="32"/>
    <w:qFormat/>
    <w:rsid w:val="002425B9"/>
    <w:rPr>
      <w:b/>
      <w:bCs/>
      <w:smallCaps/>
      <w:color w:val="0F4761" w:themeColor="accent1" w:themeShade="BF"/>
      <w:spacing w:val="5"/>
    </w:rPr>
  </w:style>
  <w:style w:type="table" w:styleId="TableGrid">
    <w:name w:val="Table Grid"/>
    <w:basedOn w:val="TableNormal"/>
    <w:uiPriority w:val="39"/>
    <w:rsid w:val="002425B9"/>
    <w:pPr>
      <w:spacing w:after="0" w:line="240" w:lineRule="auto"/>
    </w:pPr>
    <w:rPr>
      <w:rFonts w:eastAsiaTheme="minorEastAsia"/>
      <w:kern w:val="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558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5DEAC9862AE04C95207542C1CCF08C" ma:contentTypeVersion="15" ma:contentTypeDescription="Create a new document." ma:contentTypeScope="" ma:versionID="9074577749f967d9a6cfe7c0497269cb">
  <xsd:schema xmlns:xsd="http://www.w3.org/2001/XMLSchema" xmlns:xs="http://www.w3.org/2001/XMLSchema" xmlns:p="http://schemas.microsoft.com/office/2006/metadata/properties" xmlns:ns2="c973fc8a-6318-4681-82c7-4877af24897c" xmlns:ns3="749c3bcf-beb9-4093-8d96-1159f0de3a16" targetNamespace="http://schemas.microsoft.com/office/2006/metadata/properties" ma:root="true" ma:fieldsID="0f22a846fadf8aba6e07325656f5c999" ns2:_="" ns3:_="">
    <xsd:import namespace="c973fc8a-6318-4681-82c7-4877af24897c"/>
    <xsd:import namespace="749c3bcf-beb9-4093-8d96-1159f0de3a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SearchPropertie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73fc8a-6318-4681-82c7-4877af2489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103e67f-0598-4a90-8a4a-cec34b03bfa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c3bcf-beb9-4093-8d96-1159f0de3a1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8c60b51-a44d-4d5c-83f2-6ed7673c7c12}" ma:internalName="TaxCatchAll" ma:showField="CatchAllData" ma:web="749c3bcf-beb9-4093-8d96-1159f0de3a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973fc8a-6318-4681-82c7-4877af24897c">
      <Terms xmlns="http://schemas.microsoft.com/office/infopath/2007/PartnerControls"/>
    </lcf76f155ced4ddcb4097134ff3c332f>
    <TaxCatchAll xmlns="749c3bcf-beb9-4093-8d96-1159f0de3a16" xsi:nil="true"/>
  </documentManagement>
</p:properties>
</file>

<file path=customXml/itemProps1.xml><?xml version="1.0" encoding="utf-8"?>
<ds:datastoreItem xmlns:ds="http://schemas.openxmlformats.org/officeDocument/2006/customXml" ds:itemID="{3FBEA132-EC40-4686-B35E-8C56A2CB95F8}">
  <ds:schemaRefs>
    <ds:schemaRef ds:uri="http://schemas.openxmlformats.org/officeDocument/2006/bibliography"/>
  </ds:schemaRefs>
</ds:datastoreItem>
</file>

<file path=customXml/itemProps2.xml><?xml version="1.0" encoding="utf-8"?>
<ds:datastoreItem xmlns:ds="http://schemas.openxmlformats.org/officeDocument/2006/customXml" ds:itemID="{2D4F9C1E-5DA9-4CCC-9FB0-E125BC2F6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73fc8a-6318-4681-82c7-4877af24897c"/>
    <ds:schemaRef ds:uri="749c3bcf-beb9-4093-8d96-1159f0de3a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411A68-DE97-4824-A52B-E1B62C9A06F0}">
  <ds:schemaRefs>
    <ds:schemaRef ds:uri="http://schemas.microsoft.com/sharepoint/v3/contenttype/forms"/>
  </ds:schemaRefs>
</ds:datastoreItem>
</file>

<file path=customXml/itemProps4.xml><?xml version="1.0" encoding="utf-8"?>
<ds:datastoreItem xmlns:ds="http://schemas.openxmlformats.org/officeDocument/2006/customXml" ds:itemID="{8FFBBB88-CCD8-4FC5-BBEA-21B0A4239FDF}">
  <ds:schemaRefs>
    <ds:schemaRef ds:uri="http://schemas.microsoft.com/office/2006/metadata/properties"/>
    <ds:schemaRef ds:uri="http://schemas.microsoft.com/office/infopath/2007/PartnerControls"/>
    <ds:schemaRef ds:uri="c973fc8a-6318-4681-82c7-4877af24897c"/>
    <ds:schemaRef ds:uri="749c3bcf-beb9-4093-8d96-1159f0de3a16"/>
  </ds:schemaRefs>
</ds:datastoreItem>
</file>

<file path=docMetadata/LabelInfo.xml><?xml version="1.0" encoding="utf-8"?>
<clbl:labelList xmlns:clbl="http://schemas.microsoft.com/office/2020/mipLabelMetadata">
  <clbl:label id="{912a5d77-fb98-4eee-af32-1334d8f04a53}" enabled="0" method="" siteId="{912a5d77-fb98-4eee-af32-1334d8f04a53}" removed="1"/>
</clbl:labelList>
</file>

<file path=docProps/app.xml><?xml version="1.0" encoding="utf-8"?>
<Properties xmlns="http://schemas.openxmlformats.org/officeDocument/2006/extended-properties" xmlns:vt="http://schemas.openxmlformats.org/officeDocument/2006/docPropsVTypes">
  <Template>Normal</Template>
  <TotalTime>24</TotalTime>
  <Pages>7</Pages>
  <Words>2539</Words>
  <Characters>14474</Characters>
  <Application>Microsoft Office Word</Application>
  <DocSecurity>0</DocSecurity>
  <Lines>120</Lines>
  <Paragraphs>33</Paragraphs>
  <ScaleCrop>false</ScaleCrop>
  <Company/>
  <LinksUpToDate>false</LinksUpToDate>
  <CharactersWithSpaces>16980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Treadgold, Bethan</dc:creator>
  <cp:keywords/>
  <dc:description/>
  <cp:lastModifiedBy>Treadgold, Bethan</cp:lastModifiedBy>
  <cp:revision>16</cp:revision>
  <dcterms:created xsi:type="dcterms:W3CDTF">2025-03-11T20:56:00Z</dcterms:created>
  <dcterms:modified xsi:type="dcterms:W3CDTF">2025-05-13T16:22:00Z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0x010100B35DEAC9862AE04C95207542C1CCF08C</vt:lpwstr>
  </property>
  <property fmtid="{D5CDD505-2E9C-101B-9397-08002B2CF9AE}" pid="3" name="MediaServiceImageTags">
    <vt:lpwstr/>
  </property>
</Properties>
</file>